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0" w:before="0" w:line="240" w:lineRule="auto"/>
        <w:jc w:val="left"/>
        <w:rPr>
          <w:rFonts w:ascii="Cairo" w:cs="Cairo" w:eastAsia="Cairo" w:hAnsi="Cairo"/>
          <w:b w:val="1"/>
          <w:sz w:val="8"/>
          <w:szCs w:val="8"/>
        </w:rPr>
      </w:pPr>
      <w:bookmarkStart w:colFirst="0" w:colLast="0" w:name="_adipm7mz8qur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020.0" w:type="dxa"/>
        <w:jc w:val="left"/>
        <w:tblInd w:w="-3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20"/>
        <w:tblGridChange w:id="0">
          <w:tblGrid>
            <w:gridCol w:w="100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bidi w:val="1"/>
              <w:spacing w:after="0" w:before="0"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أسم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الكلية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التخصص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أسم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السنة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أسماء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مدرسين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موعد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المحاضرة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بداية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( )</w:t>
            </w:r>
          </w:p>
          <w:p w:rsidR="00000000" w:rsidDel="00000000" w:rsidP="00000000" w:rsidRDefault="00000000" w:rsidRPr="00000000" w14:paraId="00000003">
            <w:pPr>
              <w:bidi w:val="1"/>
              <w:spacing w:after="0" w:before="0"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عند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اكتمال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( ) </w:t>
            </w:r>
          </w:p>
        </w:tc>
      </w:tr>
    </w:tbl>
    <w:p w:rsidR="00000000" w:rsidDel="00000000" w:rsidP="00000000" w:rsidRDefault="00000000" w:rsidRPr="00000000" w14:paraId="00000004">
      <w:pPr>
        <w:numPr>
          <w:ilvl w:val="0"/>
          <w:numId w:val="3"/>
        </w:numPr>
        <w:bidi w:val="1"/>
        <w:spacing w:after="200" w:before="200" w:line="276" w:lineRule="auto"/>
        <w:ind w:left="720" w:hanging="360"/>
        <w:rPr>
          <w:rFonts w:ascii="Cairo" w:cs="Cairo" w:eastAsia="Cairo" w:hAnsi="Cairo"/>
          <w:b w:val="1"/>
          <w:sz w:val="26"/>
          <w:szCs w:val="26"/>
          <w:u w:val="none"/>
        </w:rPr>
      </w:pP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1"/>
        </w:rPr>
        <w:t xml:space="preserve">تغطية</w:t>
      </w: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1"/>
        </w:rPr>
        <w:t xml:space="preserve">مواضيع</w:t>
      </w: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1"/>
        </w:rPr>
        <w:t xml:space="preserve">المساق</w:t>
      </w:r>
    </w:p>
    <w:tbl>
      <w:tblPr>
        <w:tblStyle w:val="Table2"/>
        <w:tblW w:w="9975.0" w:type="dxa"/>
        <w:jc w:val="left"/>
        <w:tblInd w:w="-3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40"/>
        <w:gridCol w:w="3690"/>
        <w:gridCol w:w="3345"/>
        <w:tblGridChange w:id="0">
          <w:tblGrid>
            <w:gridCol w:w="2940"/>
            <w:gridCol w:w="3690"/>
            <w:gridCol w:w="33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bidi w:val="1"/>
              <w:spacing w:line="240" w:lineRule="auto"/>
              <w:jc w:val="center"/>
              <w:rPr>
                <w:rFonts w:ascii="Cairo" w:cs="Cairo" w:eastAsia="Cairo" w:hAnsi="Cair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ملاحظات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Cairo" w:cs="Cairo" w:eastAsia="Cairo" w:hAnsi="Cair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0"/>
              </w:rPr>
              <w:t xml:space="preserve"> (%)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النسبة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المؤية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لتغطية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موضوع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المساق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airo" w:cs="Cairo" w:eastAsia="Cairo" w:hAnsi="Cair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الموضوع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numPr>
          <w:ilvl w:val="0"/>
          <w:numId w:val="3"/>
        </w:numPr>
        <w:bidi w:val="1"/>
        <w:spacing w:before="200" w:line="276" w:lineRule="auto"/>
        <w:ind w:left="720" w:hanging="360"/>
        <w:rPr>
          <w:rFonts w:ascii="Cairo" w:cs="Cairo" w:eastAsia="Cairo" w:hAnsi="Cairo"/>
          <w:b w:val="1"/>
          <w:sz w:val="26"/>
          <w:szCs w:val="26"/>
          <w:u w:val="none"/>
        </w:rPr>
      </w:pP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1"/>
        </w:rPr>
        <w:t xml:space="preserve">مخرجات</w:t>
      </w: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1"/>
        </w:rPr>
        <w:t xml:space="preserve">التعلم</w:t>
      </w: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1"/>
        </w:rPr>
        <w:t xml:space="preserve">المقصودة</w:t>
      </w: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0"/>
        </w:rPr>
        <w:t xml:space="preserve">ILOs</w:t>
      </w: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930.0" w:type="dxa"/>
        <w:jc w:val="left"/>
        <w:tblInd w:w="-2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75"/>
        <w:gridCol w:w="3855"/>
        <w:tblGridChange w:id="0">
          <w:tblGrid>
            <w:gridCol w:w="6075"/>
            <w:gridCol w:w="3855"/>
          </w:tblGrid>
        </w:tblGridChange>
      </w:tblGrid>
      <w:tr>
        <w:trPr>
          <w:cantSplit w:val="0"/>
          <w:trHeight w:val="613.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قائمة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مخرجات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التعلم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المقصودة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0"/>
              </w:rPr>
              <w:t xml:space="preserve">ILOs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(%)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النسبة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المؤية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لتحقيق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مخرجات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التعلم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المقصودة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iro" w:cs="Cairo" w:eastAsia="Cairo" w:hAnsi="Cai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0"/>
              </w:rPr>
              <w:t xml:space="preserve"> (A: </w:t>
            </w:r>
            <w:r w:rsidDel="00000000" w:rsidR="00000000" w:rsidRPr="00000000">
              <w:rPr>
                <w:rFonts w:ascii="Cairo" w:cs="Cairo" w:eastAsia="Cairo" w:hAnsi="Cairo"/>
                <w:sz w:val="18"/>
                <w:szCs w:val="18"/>
                <w:rtl w:val="0"/>
              </w:rPr>
              <w:t xml:space="preserve">75 - 100%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0"/>
              </w:rPr>
              <w:t xml:space="preserve">, B:</w:t>
            </w:r>
            <w:r w:rsidDel="00000000" w:rsidR="00000000" w:rsidRPr="00000000">
              <w:rPr>
                <w:rFonts w:ascii="Cairo" w:cs="Cairo" w:eastAsia="Cairo" w:hAnsi="Cairo"/>
                <w:sz w:val="18"/>
                <w:szCs w:val="18"/>
                <w:rtl w:val="0"/>
              </w:rPr>
              <w:t xml:space="preserve"> 50 - 75%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0"/>
              </w:rPr>
              <w:t xml:space="preserve">, C: </w:t>
            </w:r>
            <w:r w:rsidDel="00000000" w:rsidR="00000000" w:rsidRPr="00000000">
              <w:rPr>
                <w:rFonts w:ascii="Cairo" w:cs="Cairo" w:eastAsia="Cairo" w:hAnsi="Cairo"/>
                <w:sz w:val="18"/>
                <w:szCs w:val="18"/>
                <w:rtl w:val="0"/>
              </w:rPr>
              <w:t xml:space="preserve">25-50%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0"/>
              </w:rPr>
              <w:t xml:space="preserve">, D: </w:t>
            </w:r>
            <w:r w:rsidDel="00000000" w:rsidR="00000000" w:rsidRPr="00000000">
              <w:rPr>
                <w:rFonts w:ascii="Cairo" w:cs="Cairo" w:eastAsia="Cairo" w:hAnsi="Cairo"/>
                <w:sz w:val="18"/>
                <w:szCs w:val="18"/>
                <w:rtl w:val="0"/>
              </w:rPr>
              <w:t xml:space="preserve">less than 25%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.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bidi w:val="1"/>
              <w:spacing w:line="240" w:lineRule="auto"/>
              <w:ind w:right="43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bidi w:val="1"/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.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bidi w:val="1"/>
              <w:spacing w:line="240" w:lineRule="auto"/>
              <w:ind w:right="43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1.2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bidi w:val="1"/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.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bidi w:val="1"/>
              <w:spacing w:line="240" w:lineRule="auto"/>
              <w:ind w:right="43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bidi w:val="1"/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.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bidi w:val="1"/>
              <w:spacing w:line="240" w:lineRule="auto"/>
              <w:ind w:right="43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1.4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bidi w:val="1"/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Style w:val="Heading3"/>
        <w:keepNext w:val="0"/>
        <w:keepLines w:val="0"/>
        <w:numPr>
          <w:ilvl w:val="0"/>
          <w:numId w:val="3"/>
        </w:numPr>
        <w:bidi w:val="1"/>
        <w:spacing w:after="0" w:before="280" w:line="276" w:lineRule="auto"/>
        <w:ind w:left="720" w:hanging="360"/>
        <w:rPr>
          <w:rFonts w:ascii="Cairo" w:cs="Cairo" w:eastAsia="Cairo" w:hAnsi="Cairo"/>
          <w:b w:val="1"/>
          <w:color w:val="000000"/>
          <w:sz w:val="26"/>
          <w:szCs w:val="26"/>
          <w:u w:val="none"/>
        </w:rPr>
      </w:pPr>
      <w:bookmarkStart w:colFirst="0" w:colLast="0" w:name="_js1n54kzyrfs" w:id="1"/>
      <w:bookmarkEnd w:id="1"/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تقييم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مادة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المساق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bidi w:val="1"/>
        <w:spacing w:after="0" w:afterAutospacing="0" w:before="200" w:line="276" w:lineRule="auto"/>
        <w:ind w:left="720" w:hanging="360"/>
        <w:rPr>
          <w:rFonts w:ascii="Cairo" w:cs="Cairo" w:eastAsia="Cairo" w:hAnsi="Cairo"/>
          <w:sz w:val="24"/>
          <w:szCs w:val="24"/>
          <w:u w:val="none"/>
        </w:rPr>
      </w:pP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هل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تتناسب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مادة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المساق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جيد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محتوى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المقرر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؟</w:t>
        <w:br w:type="textWrapping"/>
        <w:t xml:space="preserve">☐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نعم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 ☐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لا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bidi w:val="1"/>
        <w:spacing w:after="0" w:afterAutospacing="0" w:before="0" w:beforeAutospacing="0" w:line="276" w:lineRule="auto"/>
        <w:ind w:left="720" w:hanging="360"/>
        <w:rPr>
          <w:rFonts w:ascii="Cairo" w:cs="Cairo" w:eastAsia="Cairo" w:hAnsi="Cairo"/>
          <w:sz w:val="24"/>
          <w:szCs w:val="24"/>
          <w:u w:val="none"/>
        </w:rPr>
      </w:pP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هل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ينبغي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النظر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إجراء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تغييرات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للعام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الأكاديمي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القادم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؟</w:t>
        <w:br w:type="textWrapping"/>
        <w:t xml:space="preserve">☐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نعم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 ☐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لا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bidi w:val="1"/>
        <w:spacing w:after="0" w:afterAutospacing="0" w:before="0" w:beforeAutospacing="0" w:line="276" w:lineRule="auto"/>
        <w:ind w:left="720" w:hanging="360"/>
        <w:rPr>
          <w:rFonts w:ascii="Cairo" w:cs="Cairo" w:eastAsia="Cairo" w:hAnsi="Cairo"/>
          <w:sz w:val="24"/>
          <w:szCs w:val="24"/>
          <w:u w:val="none"/>
        </w:rPr>
      </w:pP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هل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هناك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مواد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جديدة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متاحة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ينبغي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تقييمها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؟</w:t>
        <w:br w:type="textWrapping"/>
        <w:t xml:space="preserve">☐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نعم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 ☐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لا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bidi w:val="1"/>
        <w:spacing w:after="0" w:afterAutospacing="0" w:before="0" w:beforeAutospacing="0" w:line="276" w:lineRule="auto"/>
        <w:ind w:left="720" w:hanging="360"/>
        <w:rPr>
          <w:rFonts w:ascii="Cairo" w:cs="Cairo" w:eastAsia="Cairo" w:hAnsi="Cairo"/>
          <w:sz w:val="24"/>
          <w:szCs w:val="24"/>
          <w:u w:val="none"/>
        </w:rPr>
      </w:pP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هل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تتناسب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مادة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المساق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جيد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خطة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المساق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المقررة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؟</w:t>
        <w:br w:type="textWrapping"/>
        <w:t xml:space="preserve">☐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نعم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 ☐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لا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bidi w:val="1"/>
        <w:spacing w:before="200" w:line="240" w:lineRule="auto"/>
        <w:ind w:left="720" w:right="43" w:hanging="360"/>
        <w:jc w:val="both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مدى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فاعلية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أساليب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التدريس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المستخدمة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airo" w:cs="Cairo" w:eastAsia="Cairo" w:hAnsi="Cairo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4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5"/>
        <w:gridCol w:w="1440"/>
        <w:gridCol w:w="4800"/>
        <w:tblGridChange w:id="0">
          <w:tblGrid>
            <w:gridCol w:w="3255"/>
            <w:gridCol w:w="1440"/>
            <w:gridCol w:w="4800"/>
          </w:tblGrid>
        </w:tblGridChange>
      </w:tblGrid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bidi w:val="1"/>
              <w:spacing w:line="240" w:lineRule="auto"/>
              <w:ind w:right="43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أساليب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التدريس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المنصوص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عليها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خطة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المقررة</w:t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هل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كانت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فعالة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؟</w:t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spacing w:line="240" w:lineRule="auto"/>
              <w:ind w:right="43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الصعوبات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تمت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مواجهتها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والإجراءات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المقترحة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bidi w:val="1"/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المحاضرات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bidi w:val="1"/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المشاريع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الجماعية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bidi w:val="1"/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النقاش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الجماعي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المفتوح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numPr>
          <w:ilvl w:val="0"/>
          <w:numId w:val="3"/>
        </w:numPr>
        <w:bidi w:val="1"/>
        <w:spacing w:after="120" w:before="240" w:line="240" w:lineRule="auto"/>
        <w:ind w:left="720" w:right="45" w:hanging="360"/>
        <w:rPr>
          <w:rFonts w:ascii="Cairo" w:cs="Cairo" w:eastAsia="Cairo" w:hAnsi="Cairo"/>
          <w:b w:val="1"/>
          <w:sz w:val="24"/>
          <w:szCs w:val="24"/>
          <w:u w:val="none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أساليب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التقييم</w:t>
      </w:r>
      <w:r w:rsidDel="00000000" w:rsidR="00000000" w:rsidRPr="00000000">
        <w:rPr>
          <w:rtl w:val="0"/>
        </w:rPr>
      </w:r>
    </w:p>
    <w:tbl>
      <w:tblPr>
        <w:tblStyle w:val="Table5"/>
        <w:tblW w:w="9930.0" w:type="dxa"/>
        <w:jc w:val="left"/>
        <w:tblInd w:w="-3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10"/>
        <w:gridCol w:w="5220"/>
        <w:tblGridChange w:id="0">
          <w:tblGrid>
            <w:gridCol w:w="4710"/>
            <w:gridCol w:w="52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(ILOs)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bidi w:val="1"/>
              <w:spacing w:line="276" w:lineRule="auto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أساليب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التقييم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المستخدمة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pStyle w:val="Heading4"/>
        <w:keepNext w:val="0"/>
        <w:keepLines w:val="0"/>
        <w:bidi w:val="1"/>
        <w:spacing w:after="40" w:before="240" w:line="276" w:lineRule="auto"/>
        <w:rPr>
          <w:rFonts w:ascii="Cairo" w:cs="Cairo" w:eastAsia="Cairo" w:hAnsi="Cairo"/>
          <w:b w:val="1"/>
          <w:color w:val="000000"/>
          <w:sz w:val="22"/>
          <w:szCs w:val="22"/>
        </w:rPr>
      </w:pPr>
      <w:bookmarkStart w:colFirst="0" w:colLast="0" w:name="_gb5dx5e2t01m" w:id="2"/>
      <w:bookmarkEnd w:id="2"/>
      <w:r w:rsidDel="00000000" w:rsidR="00000000" w:rsidRPr="00000000">
        <w:rPr>
          <w:rFonts w:ascii="Cairo" w:cs="Cairo" w:eastAsia="Cairo" w:hAnsi="Cairo"/>
          <w:b w:val="1"/>
          <w:color w:val="000000"/>
          <w:sz w:val="22"/>
          <w:szCs w:val="22"/>
          <w:rtl w:val="1"/>
        </w:rPr>
        <w:t xml:space="preserve">تقييمات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2"/>
          <w:szCs w:val="22"/>
          <w:rtl w:val="1"/>
        </w:rPr>
        <w:t xml:space="preserve">أخرى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2"/>
          <w:szCs w:val="22"/>
          <w:rtl w:val="1"/>
        </w:rPr>
        <w:t xml:space="preserve">: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bidi w:val="1"/>
        <w:spacing w:after="240" w:before="240" w:line="276" w:lineRule="auto"/>
        <w:ind w:left="720" w:hanging="360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هل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تشير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التقييمات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الأخرى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استطلاعات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الأداء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ملاحظات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الطلاب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وجود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مشاكل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؟</w:t>
      </w:r>
    </w:p>
    <w:p w:rsidR="00000000" w:rsidDel="00000000" w:rsidP="00000000" w:rsidRDefault="00000000" w:rsidRPr="00000000" w14:paraId="0000003E">
      <w:pPr>
        <w:bidi w:val="1"/>
        <w:spacing w:after="240" w:before="240" w:line="276" w:lineRule="auto"/>
        <w:ind w:left="720" w:firstLine="0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☐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نعم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 ☐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لا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bidi w:val="1"/>
        <w:spacing w:after="0" w:afterAutospacing="0" w:before="240" w:line="240" w:lineRule="auto"/>
        <w:ind w:left="720" w:hanging="360"/>
        <w:rPr>
          <w:rFonts w:ascii="Cairo" w:cs="Cairo" w:eastAsia="Cairo" w:hAnsi="Cairo"/>
          <w:b w:val="1"/>
          <w:sz w:val="24"/>
          <w:szCs w:val="24"/>
          <w:u w:val="none"/>
        </w:rPr>
      </w:pP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1"/>
        </w:rPr>
        <w:t xml:space="preserve">أداء</w:t>
      </w: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1"/>
        </w:rPr>
        <w:t xml:space="preserve">الطلاب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bidi w:val="1"/>
        <w:spacing w:after="0" w:afterAutospacing="0" w:before="0" w:beforeAutospacing="0" w:line="240" w:lineRule="auto"/>
        <w:ind w:left="720" w:hanging="360"/>
        <w:rPr>
          <w:rFonts w:ascii="Cairo" w:cs="Cairo" w:eastAsia="Cairo" w:hAnsi="Cairo"/>
          <w:sz w:val="26"/>
          <w:szCs w:val="26"/>
        </w:rPr>
      </w:pP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اتقن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الطلاب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المادة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؟           ☐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نعم</w:t>
      </w: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1"/>
        </w:rPr>
        <w:t xml:space="preserve"> ☐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لا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bidi w:val="1"/>
        <w:spacing w:after="0" w:before="0" w:beforeAutospacing="0" w:line="240" w:lineRule="auto"/>
        <w:ind w:left="720" w:hanging="360"/>
        <w:rPr>
          <w:rFonts w:ascii="Cairo" w:cs="Cairo" w:eastAsia="Cairo" w:hAnsi="Cairo"/>
          <w:sz w:val="26"/>
          <w:szCs w:val="26"/>
        </w:rPr>
      </w:pP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توجد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صعوبات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معرفتهم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بالمفاهيم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الرئيسية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؟        ☐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نعم</w:t>
      </w: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1"/>
        </w:rPr>
        <w:t xml:space="preserve"> ☐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لا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spacing w:before="200" w:line="276" w:lineRule="auto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0"/>
        </w:rPr>
        <w:t xml:space="preserve">7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1"/>
        </w:rPr>
        <w:t xml:space="preserve">نتائج</w:t>
      </w: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1"/>
        </w:rPr>
        <w:t xml:space="preserve">الطلبة</w:t>
      </w: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10020.0" w:type="dxa"/>
        <w:jc w:val="left"/>
        <w:tblInd w:w="-3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35"/>
        <w:gridCol w:w="2475"/>
        <w:gridCol w:w="2670"/>
        <w:gridCol w:w="2340"/>
        <w:tblGridChange w:id="0">
          <w:tblGrid>
            <w:gridCol w:w="2535"/>
            <w:gridCol w:w="2475"/>
            <w:gridCol w:w="2670"/>
            <w:gridCol w:w="23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bidi w:val="1"/>
              <w:spacing w:line="240" w:lineRule="auto"/>
              <w:jc w:val="center"/>
              <w:rPr>
                <w:rFonts w:ascii="Cairo" w:cs="Cairo" w:eastAsia="Cairo" w:hAnsi="Cair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أعلى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درجة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المقرر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bidi w:val="1"/>
              <w:spacing w:line="240" w:lineRule="auto"/>
              <w:jc w:val="center"/>
              <w:rPr>
                <w:rFonts w:ascii="Cairo" w:cs="Cairo" w:eastAsia="Cairo" w:hAnsi="Cair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أدنى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درجة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المقرر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bidi w:val="1"/>
              <w:spacing w:line="240" w:lineRule="auto"/>
              <w:jc w:val="center"/>
              <w:rPr>
                <w:rFonts w:ascii="Cairo" w:cs="Cairo" w:eastAsia="Cairo" w:hAnsi="Cair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متوسط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العلامات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bidi w:val="1"/>
              <w:spacing w:line="240" w:lineRule="auto"/>
              <w:jc w:val="center"/>
              <w:rPr>
                <w:rFonts w:ascii="Cairo" w:cs="Cairo" w:eastAsia="Cairo" w:hAnsi="Cair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نسبة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النجاح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_________</w:t>
            </w:r>
          </w:p>
        </w:tc>
      </w:tr>
    </w:tbl>
    <w:p w:rsidR="00000000" w:rsidDel="00000000" w:rsidP="00000000" w:rsidRDefault="00000000" w:rsidRPr="00000000" w14:paraId="0000004B">
      <w:pPr>
        <w:pStyle w:val="Heading3"/>
        <w:keepNext w:val="0"/>
        <w:keepLines w:val="0"/>
        <w:bidi w:val="1"/>
        <w:spacing w:before="280" w:line="276" w:lineRule="auto"/>
        <w:rPr>
          <w:rFonts w:ascii="Cairo" w:cs="Cairo" w:eastAsia="Cairo" w:hAnsi="Cairo"/>
          <w:b w:val="1"/>
          <w:color w:val="000000"/>
          <w:sz w:val="26"/>
          <w:szCs w:val="26"/>
        </w:rPr>
      </w:pPr>
      <w:bookmarkStart w:colFirst="0" w:colLast="0" w:name="_d6uz5i1ehba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3"/>
        <w:keepNext w:val="0"/>
        <w:keepLines w:val="0"/>
        <w:bidi w:val="1"/>
        <w:spacing w:before="280" w:line="276" w:lineRule="auto"/>
        <w:rPr>
          <w:rFonts w:ascii="Cairo" w:cs="Cairo" w:eastAsia="Cairo" w:hAnsi="Cairo"/>
          <w:b w:val="1"/>
          <w:sz w:val="24"/>
          <w:szCs w:val="24"/>
        </w:rPr>
      </w:pPr>
      <w:bookmarkStart w:colFirst="0" w:colLast="0" w:name="_cay71lt525qw" w:id="4"/>
      <w:bookmarkEnd w:id="4"/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القسم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مخصص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للمقررات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تحتوي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عدة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أقسام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عبر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الكليات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والتي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تتطلب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مزيد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الاهتمام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7"/>
        <w:tblW w:w="9930.0" w:type="dxa"/>
        <w:jc w:val="left"/>
        <w:tblInd w:w="-3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35"/>
        <w:gridCol w:w="1635"/>
        <w:gridCol w:w="1635"/>
        <w:gridCol w:w="1635"/>
        <w:gridCol w:w="1680"/>
        <w:gridCol w:w="1410"/>
        <w:tblGridChange w:id="0">
          <w:tblGrid>
            <w:gridCol w:w="1935"/>
            <w:gridCol w:w="1635"/>
            <w:gridCol w:w="1635"/>
            <w:gridCol w:w="1635"/>
            <w:gridCol w:w="1680"/>
            <w:gridCol w:w="14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bidi w:val="1"/>
              <w:spacing w:line="240" w:lineRule="auto"/>
              <w:jc w:val="center"/>
              <w:rPr>
                <w:rFonts w:ascii="Cairo" w:cs="Cairo" w:eastAsia="Cairo" w:hAnsi="Cair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نسبة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النجاح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bidi w:val="1"/>
              <w:spacing w:line="240" w:lineRule="auto"/>
              <w:jc w:val="center"/>
              <w:rPr>
                <w:rFonts w:ascii="Cairo" w:cs="Cairo" w:eastAsia="Cairo" w:hAnsi="Cair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متوسط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العلامات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bidi w:val="1"/>
              <w:spacing w:line="240" w:lineRule="auto"/>
              <w:jc w:val="center"/>
              <w:rPr>
                <w:rFonts w:ascii="Cairo" w:cs="Cairo" w:eastAsia="Cairo" w:hAnsi="Cair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اقل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علامة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bidi w:val="1"/>
              <w:spacing w:line="240" w:lineRule="auto"/>
              <w:jc w:val="center"/>
              <w:rPr>
                <w:rFonts w:ascii="Cairo" w:cs="Cairo" w:eastAsia="Cairo" w:hAnsi="Cair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اعلى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علامة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bidi w:val="1"/>
              <w:spacing w:line="240" w:lineRule="auto"/>
              <w:jc w:val="center"/>
              <w:rPr>
                <w:rFonts w:ascii="Cairo" w:cs="Cairo" w:eastAsia="Cairo" w:hAnsi="Cair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الكلية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bidi w:val="1"/>
              <w:spacing w:line="240" w:lineRule="auto"/>
              <w:jc w:val="center"/>
              <w:rPr>
                <w:rFonts w:ascii="Cairo" w:cs="Cairo" w:eastAsia="Cairo" w:hAnsi="Cair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عدد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الشعب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______</w:t>
            </w:r>
          </w:p>
        </w:tc>
      </w:tr>
    </w:tbl>
    <w:p w:rsidR="00000000" w:rsidDel="00000000" w:rsidP="00000000" w:rsidRDefault="00000000" w:rsidRPr="00000000" w14:paraId="00000059">
      <w:pPr>
        <w:bidi w:val="1"/>
        <w:spacing w:before="200" w:line="276" w:lineRule="auto"/>
        <w:rPr>
          <w:rFonts w:ascii="Cairo" w:cs="Cairo" w:eastAsia="Cairo" w:hAnsi="Cairo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1"/>
        </w:rPr>
        <w:t xml:space="preserve">8. </w:t>
      </w: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1"/>
        </w:rPr>
        <w:t xml:space="preserve">التحديات</w:t>
      </w: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1"/>
        </w:rPr>
        <w:t xml:space="preserve">والتوصيات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bidi w:val="1"/>
        <w:spacing w:after="0" w:afterAutospacing="0" w:before="240" w:line="276" w:lineRule="auto"/>
        <w:ind w:left="720" w:hanging="360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التحديات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واجهت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المساق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i w:val="1"/>
          <w:sz w:val="20"/>
          <w:szCs w:val="20"/>
          <w:rtl w:val="1"/>
        </w:rPr>
        <w:t xml:space="preserve">(</w:t>
      </w:r>
      <w:r w:rsidDel="00000000" w:rsidR="00000000" w:rsidRPr="00000000">
        <w:rPr>
          <w:rFonts w:ascii="Cairo" w:cs="Cairo" w:eastAsia="Cairo" w:hAnsi="Cairo"/>
          <w:i w:val="1"/>
          <w:sz w:val="20"/>
          <w:szCs w:val="20"/>
          <w:rtl w:val="1"/>
        </w:rPr>
        <w:t xml:space="preserve">مثل</w:t>
      </w:r>
      <w:r w:rsidDel="00000000" w:rsidR="00000000" w:rsidRPr="00000000">
        <w:rPr>
          <w:rFonts w:ascii="Cairo" w:cs="Cairo" w:eastAsia="Cairo" w:hAnsi="Cairo"/>
          <w:i w:val="1"/>
          <w:sz w:val="20"/>
          <w:szCs w:val="20"/>
          <w:rtl w:val="1"/>
        </w:rPr>
        <w:t xml:space="preserve">: </w:t>
      </w:r>
      <w:r w:rsidDel="00000000" w:rsidR="00000000" w:rsidRPr="00000000">
        <w:rPr>
          <w:rFonts w:ascii="Cairo" w:cs="Cairo" w:eastAsia="Cairo" w:hAnsi="Cairo"/>
          <w:i w:val="1"/>
          <w:sz w:val="20"/>
          <w:szCs w:val="20"/>
          <w:rtl w:val="1"/>
        </w:rPr>
        <w:t xml:space="preserve">الموارد</w:t>
      </w:r>
      <w:r w:rsidDel="00000000" w:rsidR="00000000" w:rsidRPr="00000000">
        <w:rPr>
          <w:rFonts w:ascii="Cairo" w:cs="Cairo" w:eastAsia="Cairo" w:hAnsi="Cairo"/>
          <w:i w:val="1"/>
          <w:sz w:val="20"/>
          <w:szCs w:val="20"/>
          <w:rtl w:val="1"/>
        </w:rPr>
        <w:t xml:space="preserve">، </w:t>
      </w:r>
      <w:r w:rsidDel="00000000" w:rsidR="00000000" w:rsidRPr="00000000">
        <w:rPr>
          <w:rFonts w:ascii="Cairo" w:cs="Cairo" w:eastAsia="Cairo" w:hAnsi="Cairo"/>
          <w:i w:val="1"/>
          <w:sz w:val="20"/>
          <w:szCs w:val="20"/>
          <w:rtl w:val="1"/>
        </w:rPr>
        <w:t xml:space="preserve">المرافق</w:t>
      </w:r>
      <w:r w:rsidDel="00000000" w:rsidR="00000000" w:rsidRPr="00000000">
        <w:rPr>
          <w:rFonts w:ascii="Cairo" w:cs="Cairo" w:eastAsia="Cairo" w:hAnsi="Cairo"/>
          <w:i w:val="1"/>
          <w:sz w:val="20"/>
          <w:szCs w:val="20"/>
          <w:rtl w:val="1"/>
        </w:rPr>
        <w:t xml:space="preserve">، </w:t>
      </w:r>
      <w:r w:rsidDel="00000000" w:rsidR="00000000" w:rsidRPr="00000000">
        <w:rPr>
          <w:rFonts w:ascii="Cairo" w:cs="Cairo" w:eastAsia="Cairo" w:hAnsi="Cairo"/>
          <w:i w:val="1"/>
          <w:sz w:val="20"/>
          <w:szCs w:val="20"/>
          <w:rtl w:val="1"/>
        </w:rPr>
        <w:t xml:space="preserve">المشكلات</w:t>
      </w:r>
      <w:r w:rsidDel="00000000" w:rsidR="00000000" w:rsidRPr="00000000">
        <w:rPr>
          <w:rFonts w:ascii="Cairo" w:cs="Cairo" w:eastAsia="Cairo" w:hAnsi="Cairo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i w:val="1"/>
          <w:sz w:val="20"/>
          <w:szCs w:val="20"/>
          <w:rtl w:val="1"/>
        </w:rPr>
        <w:t xml:space="preserve">الإدارية</w:t>
      </w:r>
      <w:r w:rsidDel="00000000" w:rsidR="00000000" w:rsidRPr="00000000">
        <w:rPr>
          <w:rFonts w:ascii="Cairo" w:cs="Cairo" w:eastAsia="Cairo" w:hAnsi="Cairo"/>
          <w:i w:val="1"/>
          <w:sz w:val="20"/>
          <w:szCs w:val="20"/>
          <w:rtl w:val="1"/>
        </w:rPr>
        <w:t xml:space="preserve">، </w:t>
      </w:r>
      <w:r w:rsidDel="00000000" w:rsidR="00000000" w:rsidRPr="00000000">
        <w:rPr>
          <w:rFonts w:ascii="Cairo" w:cs="Cairo" w:eastAsia="Cairo" w:hAnsi="Cairo"/>
          <w:i w:val="1"/>
          <w:sz w:val="20"/>
          <w:szCs w:val="20"/>
          <w:rtl w:val="1"/>
        </w:rPr>
        <w:t xml:space="preserve">أساليب</w:t>
      </w:r>
      <w:r w:rsidDel="00000000" w:rsidR="00000000" w:rsidRPr="00000000">
        <w:rPr>
          <w:rFonts w:ascii="Cairo" w:cs="Cairo" w:eastAsia="Cairo" w:hAnsi="Cairo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i w:val="1"/>
          <w:sz w:val="20"/>
          <w:szCs w:val="20"/>
          <w:rtl w:val="1"/>
        </w:rPr>
        <w:t xml:space="preserve">التدريس</w:t>
      </w:r>
      <w:r w:rsidDel="00000000" w:rsidR="00000000" w:rsidRPr="00000000">
        <w:rPr>
          <w:rFonts w:ascii="Cairo" w:cs="Cairo" w:eastAsia="Cairo" w:hAnsi="Cairo"/>
          <w:i w:val="1"/>
          <w:sz w:val="20"/>
          <w:szCs w:val="20"/>
          <w:rtl w:val="1"/>
        </w:rPr>
        <w:t xml:space="preserve">، </w:t>
      </w:r>
      <w:r w:rsidDel="00000000" w:rsidR="00000000" w:rsidRPr="00000000">
        <w:rPr>
          <w:rFonts w:ascii="Cairo" w:cs="Cairo" w:eastAsia="Cairo" w:hAnsi="Cairo"/>
          <w:i w:val="1"/>
          <w:sz w:val="20"/>
          <w:szCs w:val="20"/>
          <w:rtl w:val="1"/>
        </w:rPr>
        <w:t xml:space="preserve">طرق</w:t>
      </w:r>
      <w:r w:rsidDel="00000000" w:rsidR="00000000" w:rsidRPr="00000000">
        <w:rPr>
          <w:rFonts w:ascii="Cairo" w:cs="Cairo" w:eastAsia="Cairo" w:hAnsi="Cairo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i w:val="1"/>
          <w:sz w:val="20"/>
          <w:szCs w:val="20"/>
          <w:rtl w:val="1"/>
        </w:rPr>
        <w:t xml:space="preserve">التقييم</w:t>
      </w:r>
      <w:r w:rsidDel="00000000" w:rsidR="00000000" w:rsidRPr="00000000">
        <w:rPr>
          <w:rFonts w:ascii="Cairo" w:cs="Cairo" w:eastAsia="Cairo" w:hAnsi="Cairo"/>
          <w:i w:val="1"/>
          <w:sz w:val="20"/>
          <w:szCs w:val="20"/>
          <w:rtl w:val="1"/>
        </w:rPr>
        <w:t xml:space="preserve">، </w:t>
      </w:r>
      <w:r w:rsidDel="00000000" w:rsidR="00000000" w:rsidRPr="00000000">
        <w:rPr>
          <w:rFonts w:ascii="Cairo" w:cs="Cairo" w:eastAsia="Cairo" w:hAnsi="Cairo"/>
          <w:i w:val="1"/>
          <w:sz w:val="20"/>
          <w:szCs w:val="20"/>
          <w:rtl w:val="1"/>
        </w:rPr>
        <w:t xml:space="preserve">إلخ</w:t>
      </w:r>
      <w:r w:rsidDel="00000000" w:rsidR="00000000" w:rsidRPr="00000000">
        <w:rPr>
          <w:rFonts w:ascii="Cairo" w:cs="Cairo" w:eastAsia="Cairo" w:hAnsi="Cairo"/>
          <w:i w:val="1"/>
          <w:sz w:val="20"/>
          <w:szCs w:val="20"/>
          <w:rtl w:val="1"/>
        </w:rPr>
        <w:t xml:space="preserve">.)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bidi w:val="1"/>
        <w:spacing w:after="240" w:before="0" w:beforeAutospacing="0" w:line="276" w:lineRule="auto"/>
        <w:ind w:left="720" w:hanging="360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التوصيات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لتطوير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المساق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5C">
      <w:pPr>
        <w:bidi w:val="1"/>
        <w:spacing w:after="240" w:before="240" w:line="276" w:lineRule="auto"/>
        <w:ind w:left="0" w:firstLine="0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0"/>
        </w:rPr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946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40"/>
        <w:gridCol w:w="4125"/>
        <w:tblGridChange w:id="0">
          <w:tblGrid>
            <w:gridCol w:w="5340"/>
            <w:gridCol w:w="4125"/>
          </w:tblGrid>
        </w:tblGridChange>
      </w:tblGrid>
      <w:tr>
        <w:trPr>
          <w:cantSplit w:val="0"/>
          <w:trHeight w:val="18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bidi w:val="1"/>
              <w:spacing w:after="0" w:before="0"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مدرس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____________________</w:t>
              <w:br w:type="textWrapping"/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تاريخ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انهاء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تقرير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______________</w:t>
              <w:br w:type="textWrapping"/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التوقيع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_________________________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bidi w:val="1"/>
              <w:spacing w:after="0" w:before="0"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منسق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_______________</w:t>
              <w:br w:type="textWrapping"/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تاريخ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استلام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تقرير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________</w:t>
              <w:br w:type="textWrapping"/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التوقيع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____________________</w:t>
            </w:r>
          </w:p>
        </w:tc>
      </w:tr>
    </w:tbl>
    <w:p w:rsidR="00000000" w:rsidDel="00000000" w:rsidP="00000000" w:rsidRDefault="00000000" w:rsidRPr="00000000" w14:paraId="0000005F">
      <w:pPr>
        <w:spacing w:line="276" w:lineRule="auto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Calibri"/>
  <w:font w:name="Cairo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spacing w:after="200" w:line="276" w:lineRule="auto"/>
      <w:rPr>
        <w:rFonts w:ascii="Calibri" w:cs="Calibri" w:eastAsia="Calibri" w:hAnsi="Calibri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spacing w:after="200" w:line="276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10"/>
      <w:tblW w:w="996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225"/>
      <w:gridCol w:w="3225"/>
      <w:gridCol w:w="3510"/>
      <w:tblGridChange w:id="0">
        <w:tblGrid>
          <w:gridCol w:w="3225"/>
          <w:gridCol w:w="3225"/>
          <w:gridCol w:w="3510"/>
        </w:tblGrid>
      </w:tblGridChange>
    </w:tblGrid>
    <w:tr>
      <w:trPr>
        <w:cantSplit w:val="0"/>
        <w:trHeight w:val="268.02978515625" w:hRule="atLeast"/>
        <w:tblHeader w:val="1"/>
      </w:trPr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6D">
          <w:pPr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Rev. (0/0)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6E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دليل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الإجراءات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في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الكليات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6F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Page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0">
    <w:pPr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spacing w:line="240" w:lineRule="auto"/>
      <w:rPr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2628900</wp:posOffset>
          </wp:positionH>
          <wp:positionV relativeFrom="paragraph">
            <wp:posOffset>76202</wp:posOffset>
          </wp:positionV>
          <wp:extent cx="271463" cy="25394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463" cy="253949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9"/>
      <w:tblW w:w="10065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910"/>
      <w:gridCol w:w="3765"/>
      <w:gridCol w:w="3390"/>
      <w:tblGridChange w:id="0">
        <w:tblGrid>
          <w:gridCol w:w="2910"/>
          <w:gridCol w:w="3765"/>
          <w:gridCol w:w="3390"/>
        </w:tblGrid>
      </w:tblGridChange>
    </w:tblGrid>
    <w:tr>
      <w:trPr>
        <w:cantSplit w:val="0"/>
        <w:trHeight w:val="364.98046875" w:hRule="atLeast"/>
        <w:tblHeader w:val="1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61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نموذج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تقرير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المساق</w:t>
          </w:r>
        </w:p>
      </w:tc>
      <w:tc>
        <w:tcPr>
          <w:vMerge w:val="restart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62">
          <w:pPr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3">
          <w:pPr>
            <w:bidi w:val="1"/>
            <w:spacing w:line="240" w:lineRule="auto"/>
            <w:ind w:left="720" w:firstLine="0"/>
            <w:rPr>
              <w:rFonts w:ascii="Cairo" w:cs="Cairo" w:eastAsia="Cairo" w:hAnsi="Cairo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4">
          <w:pPr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جامعة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بوليتكنك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فلسطين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65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تاريخ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الاصدار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: 3/2025</w:t>
          </w:r>
        </w:p>
      </w:tc>
    </w:tr>
    <w:tr>
      <w:trPr>
        <w:cantSplit w:val="0"/>
        <w:trHeight w:val="338.96484375" w:hRule="atLeast"/>
        <w:tblHeader w:val="1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66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CPM013-F06</w:t>
          </w:r>
        </w:p>
      </w:tc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67">
          <w:pPr>
            <w:widowControl w:val="0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68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دائرة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تحسين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الجودة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والاعتماد</w:t>
          </w:r>
        </w:p>
      </w:tc>
    </w:tr>
  </w:tbl>
  <w:p w:rsidR="00000000" w:rsidDel="00000000" w:rsidP="00000000" w:rsidRDefault="00000000" w:rsidRPr="00000000" w14:paraId="00000069">
    <w:pPr>
      <w:spacing w:line="240" w:lineRule="auto"/>
      <w:rPr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spacing w:line="240" w:lineRule="auto"/>
      <w:rPr>
        <w:sz w:val="10"/>
        <w:szCs w:val="1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iro-regular.ttf"/><Relationship Id="rId2" Type="http://schemas.openxmlformats.org/officeDocument/2006/relationships/font" Target="fonts/Cairo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