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Cairo" w:cs="Cairo" w:eastAsia="Cairo" w:hAnsi="Cairo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المدرس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ورقمه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التخصص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المؤهل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العملي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06">
      <w:pPr>
        <w:tabs>
          <w:tab w:val="left" w:leader="none" w:pos="9072"/>
        </w:tabs>
        <w:bidi w:val="1"/>
        <w:spacing w:line="276" w:lineRule="auto"/>
        <w:ind w:right="720"/>
        <w:jc w:val="both"/>
        <w:rPr>
          <w:rFonts w:ascii="Cairo" w:cs="Cairo" w:eastAsia="Cairo" w:hAnsi="Cairo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37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15"/>
        <w:gridCol w:w="1410"/>
        <w:gridCol w:w="2850"/>
        <w:tblGridChange w:id="0">
          <w:tblGrid>
            <w:gridCol w:w="5115"/>
            <w:gridCol w:w="1410"/>
            <w:gridCol w:w="2850"/>
          </w:tblGrid>
        </w:tblGridChange>
      </w:tblGrid>
      <w:tr>
        <w:trPr>
          <w:cantSplit w:val="0"/>
          <w:trHeight w:val="498.8680752840907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7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إجراءات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المتابعة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ملاحظات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توضيح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إجراءات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حضور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محاضرة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.13494318181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bidi w:val="1"/>
              <w:spacing w:line="276" w:lineRule="auto"/>
              <w:ind w:left="714" w:hanging="357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التغذية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الراجعة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: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يرجى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توضيح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آلية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التغذية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الراجعة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الملاحظات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الاطلاع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اسئلة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الامتحان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النهائي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تقديمه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تحقيقه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أهداف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المساق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النهائية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المدرس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60120738636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تقييم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للمدرس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.13494318181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bidi w:val="1"/>
              <w:spacing w:line="276" w:lineRule="auto"/>
              <w:ind w:left="714" w:hanging="357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اطلاع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انطباعات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رئيس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أدائه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التدريسي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.13494318181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المنصة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اعتمادها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.13494318181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آلية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توثيق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الدوام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النظام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وبشكل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منتظم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.3057324840764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shd w:fill="bfbfbf" w:val="clear"/>
                <w:rtl w:val="1"/>
              </w:rPr>
              <w:t xml:space="preserve">    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shd w:fill="bfbfbf" w:val="clear"/>
                <w:rtl w:val="1"/>
              </w:rPr>
              <w:t xml:space="preserve">توصيات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shd w:fill="bfbfbf" w:val="clear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shd w:fill="bfbfbf" w:val="clear"/>
                <w:rtl w:val="1"/>
              </w:rPr>
              <w:t xml:space="preserve">رئيس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shd w:fill="bfbfbf" w:val="clear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shd w:fill="bfbfbf" w:val="clear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shd w:fill="bfbfbf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.7880718008106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     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مؤهل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للتدريس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ممتاز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جيد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جدا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ً-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جيد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مقبول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28575</wp:posOffset>
                      </wp:positionV>
                      <wp:extent cx="247650" cy="2476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28575</wp:posOffset>
                      </wp:positionV>
                      <wp:extent cx="247650" cy="24765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42.2939586952326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720"/>
                <w:tab w:val="left" w:leader="none" w:pos="1512"/>
                <w:tab w:val="left" w:leader="none" w:pos="1722"/>
              </w:tabs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     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يحتاج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تدريب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ومتابعة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اكثر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66675</wp:posOffset>
                      </wp:positionV>
                      <wp:extent cx="247650" cy="24765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66675</wp:posOffset>
                      </wp:positionV>
                      <wp:extent cx="247650" cy="24765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57.7880718008106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     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الاستعانه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بالمدرس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الفصول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قادمة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للعمل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الجزئي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).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80962</wp:posOffset>
                      </wp:positionV>
                      <wp:extent cx="247650" cy="2476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80962</wp:posOffset>
                      </wp:positionV>
                      <wp:extent cx="247650" cy="24765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35.258637328701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line="276" w:lineRule="auto"/>
              <w:jc w:val="both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        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عدم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الاستعانه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بالمدرس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مستقبلا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1"/>
              </w:rPr>
              <w:t xml:space="preserve">ً.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85725</wp:posOffset>
                      </wp:positionV>
                      <wp:extent cx="247650" cy="24765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85725</wp:posOffset>
                      </wp:positionV>
                      <wp:extent cx="247650" cy="24765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9072"/>
        </w:tabs>
        <w:bidi w:val="1"/>
        <w:spacing w:line="276" w:lineRule="auto"/>
        <w:ind w:left="357" w:hanging="493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9072"/>
        </w:tabs>
        <w:bidi w:val="1"/>
        <w:spacing w:line="276" w:lineRule="auto"/>
        <w:ind w:left="-135.99999999999994" w:firstLine="0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ملاحظات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اخرى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F">
      <w:pPr>
        <w:tabs>
          <w:tab w:val="left" w:leader="none" w:pos="9072"/>
        </w:tabs>
        <w:bidi w:val="1"/>
        <w:spacing w:line="276" w:lineRule="auto"/>
        <w:ind w:left="-135.99999999999994" w:firstLine="0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</w:t>
        <w:tab/>
      </w:r>
    </w:p>
    <w:p w:rsidR="00000000" w:rsidDel="00000000" w:rsidP="00000000" w:rsidRDefault="00000000" w:rsidRPr="00000000" w14:paraId="00000040">
      <w:pPr>
        <w:tabs>
          <w:tab w:val="left" w:leader="none" w:pos="9072"/>
        </w:tabs>
        <w:bidi w:val="1"/>
        <w:spacing w:before="200" w:line="276" w:lineRule="auto"/>
        <w:ind w:left="357" w:hanging="493"/>
        <w:jc w:val="both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وتوقيع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رئيس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الدائرة</w: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1">
      <w:pPr>
        <w:tabs>
          <w:tab w:val="left" w:leader="none" w:pos="9072"/>
        </w:tabs>
        <w:bidi w:val="1"/>
        <w:spacing w:before="200" w:line="276" w:lineRule="auto"/>
        <w:ind w:left="357" w:hanging="493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42">
      <w:pPr>
        <w:tabs>
          <w:tab w:val="left" w:leader="none" w:pos="9072"/>
        </w:tabs>
        <w:bidi w:val="1"/>
        <w:spacing w:line="276" w:lineRule="auto"/>
        <w:ind w:left="357" w:hanging="493"/>
        <w:jc w:val="both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ir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spacing w:after="200" w:line="240" w:lineRule="auto"/>
      <w:rPr>
        <w:rFonts w:ascii="Cairo" w:cs="Cairo" w:eastAsia="Cairo" w:hAnsi="Cairo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4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4E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4F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50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spacing w:after="200" w:line="276" w:lineRule="auto"/>
      <w:rPr>
        <w:b w:val="1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2895600</wp:posOffset>
          </wp:positionH>
          <wp:positionV relativeFrom="paragraph">
            <wp:posOffset>76201</wp:posOffset>
          </wp:positionV>
          <wp:extent cx="271463" cy="252741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2741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30"/>
      <w:gridCol w:w="2835"/>
      <w:gridCol w:w="3195"/>
      <w:tblGridChange w:id="0">
        <w:tblGrid>
          <w:gridCol w:w="3330"/>
          <w:gridCol w:w="2835"/>
          <w:gridCol w:w="3195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44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متابعة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مدرسي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العمل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الجزئي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45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48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49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CPM021-F02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4A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4B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4C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bidi w:val="1"/>
      <w:ind w:left="0" w:right="0"/>
      <w:jc w:val="right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