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61"/>
        <w:bidiVisual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8A61C1" w:rsidTr="001C4DEB">
        <w:trPr>
          <w:trHeight w:val="2269"/>
        </w:trPr>
        <w:tc>
          <w:tcPr>
            <w:tcW w:w="10632" w:type="dxa"/>
          </w:tcPr>
          <w:p w:rsidR="008A61C1" w:rsidRPr="00BA3E56" w:rsidRDefault="008A61C1" w:rsidP="00106D7E">
            <w:pPr>
              <w:bidi/>
              <w:rPr>
                <w:rFonts w:cs="AGA Granada Regular"/>
                <w:rtl/>
              </w:rPr>
            </w:pPr>
          </w:p>
          <w:p w:rsidR="008A61C1" w:rsidRDefault="00996EAF" w:rsidP="001C4DEB">
            <w:pPr>
              <w:tabs>
                <w:tab w:val="center" w:pos="5269"/>
                <w:tab w:val="right" w:pos="10538"/>
              </w:tabs>
              <w:bidi/>
              <w:jc w:val="center"/>
              <w:rPr>
                <w:rFonts w:cs="Hesham Bold" w:hint="cs"/>
                <w:sz w:val="32"/>
                <w:szCs w:val="32"/>
                <w:rtl/>
              </w:rPr>
            </w:pPr>
            <w:r>
              <w:rPr>
                <w:rFonts w:cs="Hesham Bold" w:hint="cs"/>
                <w:sz w:val="32"/>
                <w:szCs w:val="32"/>
                <w:rtl/>
              </w:rPr>
              <w:t xml:space="preserve">      </w:t>
            </w:r>
          </w:p>
          <w:p w:rsidR="008A61C1" w:rsidRPr="006612BD" w:rsidRDefault="008A61C1" w:rsidP="00106D7E">
            <w:pPr>
              <w:bidi/>
              <w:jc w:val="center"/>
              <w:rPr>
                <w:rFonts w:cs="Simplified Arabic"/>
                <w:b/>
                <w:bCs/>
                <w:sz w:val="6"/>
                <w:szCs w:val="6"/>
                <w:rtl/>
              </w:rPr>
            </w:pPr>
          </w:p>
          <w:tbl>
            <w:tblPr>
              <w:bidiVisual/>
              <w:tblW w:w="0" w:type="auto"/>
              <w:tblInd w:w="156" w:type="dxa"/>
              <w:tblLook w:val="01E0"/>
            </w:tblPr>
            <w:tblGrid>
              <w:gridCol w:w="10260"/>
            </w:tblGrid>
            <w:tr w:rsidR="008A61C1" w:rsidRPr="006612BD" w:rsidTr="00106D7E">
              <w:trPr>
                <w:trHeight w:val="417"/>
              </w:trPr>
              <w:tc>
                <w:tcPr>
                  <w:tcW w:w="10504" w:type="dxa"/>
                </w:tcPr>
                <w:p w:rsidR="008A61C1" w:rsidRPr="009A2B5F" w:rsidRDefault="008A61C1" w:rsidP="001C4DEB">
                  <w:pPr>
                    <w:framePr w:hSpace="180" w:wrap="around" w:vAnchor="page" w:hAnchor="margin" w:xAlign="center" w:y="961"/>
                    <w:bidi/>
                    <w:rPr>
                      <w:rFonts w:cs="Simplified Arabic"/>
                      <w:sz w:val="12"/>
                      <w:szCs w:val="12"/>
                      <w:rtl/>
                    </w:rPr>
                  </w:pPr>
                </w:p>
              </w:tc>
            </w:tr>
          </w:tbl>
          <w:p w:rsidR="001C4DEB" w:rsidRDefault="001C4DEB" w:rsidP="001C4DEB">
            <w:pPr>
              <w:pStyle w:val="ListParagraph"/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</w:pPr>
          </w:p>
          <w:p w:rsidR="008A61C1" w:rsidRPr="001C4DEB" w:rsidRDefault="001C4DEB" w:rsidP="001C4DEB">
            <w:pPr>
              <w:pStyle w:val="ListParagraph"/>
              <w:bidi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1C4DE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نموذج تقييم الطلبة للمدرس</w:t>
            </w:r>
          </w:p>
        </w:tc>
      </w:tr>
      <w:tr w:rsidR="008A61C1" w:rsidTr="00106D7E">
        <w:tc>
          <w:tcPr>
            <w:tcW w:w="10632" w:type="dxa"/>
          </w:tcPr>
          <w:p w:rsidR="008A61C1" w:rsidRPr="00200E00" w:rsidRDefault="008A61C1" w:rsidP="00106D7E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</w:pPr>
            <w:r w:rsidRPr="00200E00">
              <w:rPr>
                <w:rFonts w:ascii="Simplified Arabic" w:hAnsi="Simplified Arabic" w:cs="Simplified Arabic" w:hint="cs"/>
                <w:b/>
                <w:bCs/>
                <w:i/>
                <w:iCs/>
                <w:sz w:val="26"/>
                <w:szCs w:val="26"/>
                <w:rtl/>
              </w:rPr>
              <w:t>يعطي المدرس المحاضرة بطريقة متسلسلة تساعدني على فهم موضوع المحاضرة:</w:t>
            </w:r>
          </w:p>
          <w:p w:rsidR="008A61C1" w:rsidRPr="00085DF3" w:rsidRDefault="008A61C1" w:rsidP="00CB0E98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4D1A3C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AC19C9">
              <w:t xml:space="preserve">   </w:t>
            </w:r>
            <w:r>
              <w:t xml:space="preserve">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>أحياناً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>لم يحدث إطلاقاً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  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>غالباً</w:t>
            </w:r>
          </w:p>
        </w:tc>
      </w:tr>
      <w:tr w:rsidR="008A61C1" w:rsidTr="00106D7E">
        <w:tc>
          <w:tcPr>
            <w:tcW w:w="10632" w:type="dxa"/>
          </w:tcPr>
          <w:p w:rsidR="008A61C1" w:rsidRDefault="00F96F4A" w:rsidP="00F96F4A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يُ</w:t>
            </w:r>
            <w:r w:rsidR="008A61C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لِ</w:t>
            </w:r>
            <w:r w:rsidR="008A61C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 المدرس الطلاب بأهداف المحاضرة: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t xml:space="preserve">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AC19C9">
              <w:t xml:space="preserve">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AC19C9">
              <w:t xml:space="preserve">  </w:t>
            </w:r>
            <w:r w:rsidR="00D604EE">
              <w:t xml:space="preserve">     </w:t>
            </w:r>
            <w:r w:rsidR="00AC19C9">
              <w:t xml:space="preserve">                 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 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  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8A61C1" w:rsidRDefault="008A61C1" w:rsidP="008A61C1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يربط المدرس موضوع المحاضرة بموضوعات المحاضرات الأخرى:</w:t>
            </w:r>
          </w:p>
          <w:p w:rsidR="008A61C1" w:rsidRPr="00AC19C9" w:rsidRDefault="00AC19C9" w:rsidP="00AC19C9">
            <w:pPr>
              <w:bidi/>
              <w:ind w:left="36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612BD">
              <w:rPr>
                <w:rFonts w:hint="cs"/>
              </w:rPr>
              <w:sym w:font="Wingdings" w:char="F0A8"/>
            </w:r>
            <w:r>
              <w:t xml:space="preserve"> </w:t>
            </w:r>
            <w:r w:rsidR="008A61C1" w:rsidRPr="00AC19C9">
              <w:rPr>
                <w:rFonts w:cs="Simplified Arabic" w:hint="cs"/>
                <w:sz w:val="26"/>
                <w:szCs w:val="26"/>
                <w:rtl/>
              </w:rPr>
              <w:t xml:space="preserve"> دائما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8A61C1" w:rsidRP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A61C1" w:rsidRPr="006612BD">
              <w:rPr>
                <w:rFonts w:hint="cs"/>
              </w:rPr>
              <w:sym w:font="Wingdings" w:char="F0A8"/>
            </w:r>
            <w:r w:rsidR="008A61C1" w:rsidRPr="00AC19C9">
              <w:rPr>
                <w:rFonts w:cs="Simplified Arabic" w:hint="cs"/>
                <w:sz w:val="26"/>
                <w:szCs w:val="26"/>
                <w:rtl/>
              </w:rPr>
              <w:t xml:space="preserve"> غالبا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           </w:t>
            </w:r>
            <w:r w:rsidR="008A61C1" w:rsidRPr="00AC19C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612297">
              <w:rPr>
                <w:rFonts w:cs="Simplified Arabic" w:hint="cs"/>
                <w:sz w:val="26"/>
                <w:szCs w:val="26"/>
                <w:rtl/>
              </w:rPr>
              <w:t xml:space="preserve">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8A61C1" w:rsidRPr="00AC19C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8A61C1" w:rsidRPr="006612BD">
              <w:rPr>
                <w:rFonts w:hint="cs"/>
              </w:rPr>
              <w:sym w:font="Wingdings" w:char="F0A8"/>
            </w:r>
            <w:r w:rsidR="008A61C1" w:rsidRPr="00AC19C9">
              <w:rPr>
                <w:rFonts w:cs="Simplified Arabic" w:hint="cs"/>
                <w:sz w:val="26"/>
                <w:szCs w:val="26"/>
                <w:rtl/>
              </w:rPr>
              <w:t xml:space="preserve"> 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8A61C1" w:rsidRPr="00AC19C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 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</w:t>
            </w:r>
            <w:r w:rsidR="00612297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="008A61C1" w:rsidRPr="006612BD">
              <w:rPr>
                <w:rFonts w:hint="cs"/>
              </w:rPr>
              <w:sym w:font="Wingdings" w:char="F0A8"/>
            </w:r>
            <w:r w:rsidR="008A61C1" w:rsidRPr="00AC19C9">
              <w:rPr>
                <w:rFonts w:cs="Simplified Arabic" w:hint="cs"/>
                <w:sz w:val="26"/>
                <w:szCs w:val="26"/>
                <w:rtl/>
              </w:rPr>
              <w:t xml:space="preserve"> لم يحدث إطلاق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</w:p>
        </w:tc>
      </w:tr>
      <w:tr w:rsidR="008A61C1" w:rsidTr="00106D7E">
        <w:tc>
          <w:tcPr>
            <w:tcW w:w="10632" w:type="dxa"/>
          </w:tcPr>
          <w:p w:rsidR="008A61C1" w:rsidRPr="0011256E" w:rsidRDefault="008A61C1" w:rsidP="00106D7E">
            <w:pPr>
              <w:pStyle w:val="ListParagraph"/>
              <w:numPr>
                <w:ilvl w:val="0"/>
                <w:numId w:val="1"/>
              </w:numPr>
              <w:bidi/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</w:pPr>
            <w:r w:rsidRPr="0011256E">
              <w:rPr>
                <w:rFonts w:ascii="Simplified Arabic" w:hAnsi="Simplified Arabic" w:cs="Simplified Arabic" w:hint="cs"/>
                <w:b/>
                <w:bCs/>
                <w:i/>
                <w:iCs/>
                <w:sz w:val="26"/>
                <w:szCs w:val="26"/>
                <w:rtl/>
              </w:rPr>
              <w:t>يستغل المدرس وقت المحاضرة بشكل فعال في نشاطات أو نقاشات ذات علاقة بالمساق: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دائما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غالبا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D604EE">
              <w:rPr>
                <w:rFonts w:cs="Simplified Arabic"/>
                <w:sz w:val="26"/>
                <w:szCs w:val="26"/>
              </w:rPr>
              <w:t xml:space="preserve">        </w:t>
            </w:r>
            <w:r w:rsidR="00AC19C9">
              <w:rPr>
                <w:rFonts w:cs="Simplified Arabic"/>
                <w:sz w:val="26"/>
                <w:szCs w:val="26"/>
              </w:rPr>
              <w:t xml:space="preserve">            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 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</w:p>
        </w:tc>
      </w:tr>
      <w:tr w:rsidR="008A61C1" w:rsidTr="00106D7E">
        <w:tc>
          <w:tcPr>
            <w:tcW w:w="10632" w:type="dxa"/>
          </w:tcPr>
          <w:p w:rsidR="008A61C1" w:rsidRDefault="008A61C1" w:rsidP="00AC19C9">
            <w:pPr>
              <w:pStyle w:val="ListParagraph"/>
              <w:numPr>
                <w:ilvl w:val="0"/>
                <w:numId w:val="1"/>
              </w:numPr>
              <w:bidi/>
            </w:pPr>
            <w:r w:rsidRPr="007414C3">
              <w:rPr>
                <w:rFonts w:cs="Simplified Arabic" w:hint="cs"/>
                <w:b/>
                <w:bCs/>
                <w:sz w:val="26"/>
                <w:szCs w:val="26"/>
                <w:rtl/>
              </w:rPr>
              <w:t>يقوم المدرس ب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تحفيز الطلبة على التفاعل و</w:t>
            </w:r>
            <w:r w:rsidRPr="007414C3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المشاركة في المحاضرة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من خلال طرح قضايا وأسئلة تشجع على التفكير والتأمل و</w:t>
            </w:r>
            <w:r w:rsidRPr="007414C3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النقاش</w:t>
            </w:r>
            <w:r w:rsidRPr="007414C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6612BD">
              <w:rPr>
                <w:rFonts w:hint="cs"/>
              </w:rPr>
              <w:sym w:font="Wingdings" w:char="F0A8"/>
            </w:r>
            <w:r w:rsidR="00AC19C9">
              <w:t xml:space="preserve"> </w:t>
            </w:r>
            <w:r>
              <w:t xml:space="preserve">  </w:t>
            </w:r>
            <w:r w:rsidR="00AC19C9">
              <w:t xml:space="preserve">  </w:t>
            </w:r>
            <w:r>
              <w:t xml:space="preserve">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AC19C9">
              <w:rPr>
                <w:rFonts w:cs="Simplified Arabic"/>
                <w:sz w:val="26"/>
                <w:szCs w:val="26"/>
              </w:rPr>
              <w:t xml:space="preserve">   </w:t>
            </w:r>
            <w:r w:rsidR="00D604EE">
              <w:rPr>
                <w:rFonts w:cs="Simplified Arabic"/>
                <w:sz w:val="26"/>
                <w:szCs w:val="26"/>
              </w:rPr>
              <w:t xml:space="preserve">       </w:t>
            </w:r>
            <w:r w:rsidR="00AC19C9">
              <w:rPr>
                <w:rFonts w:cs="Simplified Arabic"/>
                <w:sz w:val="26"/>
                <w:szCs w:val="26"/>
              </w:rPr>
              <w:t xml:space="preserve">             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    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D604EE">
              <w:rPr>
                <w:rFonts w:cs="Simplified Arabic"/>
                <w:sz w:val="26"/>
                <w:szCs w:val="26"/>
              </w:rPr>
              <w:t xml:space="preserve">     </w:t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8A61C1" w:rsidRDefault="008A61C1" w:rsidP="00106D7E">
            <w:pPr>
              <w:pStyle w:val="ListParagraph"/>
              <w:numPr>
                <w:ilvl w:val="0"/>
                <w:numId w:val="1"/>
              </w:numPr>
              <w:bidi/>
            </w:pPr>
            <w:r w:rsidRPr="007414C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يستخدم المدرس أمثلة</w:t>
            </w:r>
            <w:r w:rsidR="00AC19C9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تسهل فهمي للمواضيع التي يشرحها</w:t>
            </w:r>
            <w:r w:rsidRPr="007414C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</w:t>
            </w:r>
            <w:r w:rsidR="00AC19C9">
              <w:t xml:space="preserve"> </w:t>
            </w:r>
            <w:r>
              <w:t xml:space="preserve">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="00AC19C9">
              <w:rPr>
                <w:rFonts w:cs="Simplified Arabic"/>
                <w:sz w:val="26"/>
                <w:szCs w:val="26"/>
              </w:rPr>
              <w:t xml:space="preserve">  </w:t>
            </w:r>
            <w:r w:rsidR="00D604EE">
              <w:rPr>
                <w:rFonts w:cs="Simplified Arabic"/>
                <w:sz w:val="26"/>
                <w:szCs w:val="26"/>
              </w:rPr>
              <w:t xml:space="preserve">      </w:t>
            </w:r>
            <w:r w:rsidR="00AC19C9">
              <w:rPr>
                <w:rFonts w:cs="Simplified Arabic"/>
                <w:sz w:val="26"/>
                <w:szCs w:val="26"/>
              </w:rPr>
              <w:t xml:space="preserve">          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8A61C1" w:rsidRDefault="00AC19C9" w:rsidP="00AC19C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أجد فرصة للعمل بمفردي و</w:t>
            </w:r>
            <w:r w:rsidR="008A61C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إبراز طريقتي الخاصة بالتفكير من خلال أساليب ونشاطات متنوعة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يقترحها</w:t>
            </w:r>
            <w:r w:rsidR="008A61C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المدرس: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 </w:t>
            </w:r>
            <w:r>
              <w:t xml:space="preserve">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AC19C9">
              <w:rPr>
                <w:rFonts w:cs="Simplified Arabic" w:hint="cs"/>
                <w:sz w:val="26"/>
                <w:szCs w:val="26"/>
                <w:rtl/>
              </w:rPr>
              <w:t xml:space="preserve">     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="00D604EE">
              <w:rPr>
                <w:rFonts w:cs="Simplified Arabic"/>
                <w:sz w:val="26"/>
                <w:szCs w:val="26"/>
              </w:rPr>
              <w:t xml:space="preserve">     </w:t>
            </w:r>
            <w:r w:rsidR="002C5A1F">
              <w:rPr>
                <w:rFonts w:cs="Simplified Arabic"/>
                <w:sz w:val="26"/>
                <w:szCs w:val="26"/>
              </w:rPr>
              <w:t xml:space="preserve">                 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D604EE">
              <w:rPr>
                <w:rFonts w:cs="Simplified Arabic"/>
                <w:sz w:val="26"/>
                <w:szCs w:val="26"/>
              </w:rPr>
              <w:t xml:space="preserve">       </w:t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8A61C1" w:rsidRDefault="008A61C1" w:rsidP="00AC19C9">
            <w:pPr>
              <w:pStyle w:val="ListParagraph"/>
              <w:numPr>
                <w:ilvl w:val="0"/>
                <w:numId w:val="1"/>
              </w:numPr>
              <w:bidi/>
            </w:pPr>
            <w:r w:rsidRPr="007414C3">
              <w:rPr>
                <w:rFonts w:hint="cs"/>
                <w:b/>
                <w:bCs/>
                <w:sz w:val="26"/>
                <w:szCs w:val="26"/>
                <w:rtl/>
              </w:rPr>
              <w:t xml:space="preserve">يستخدم المدرس نشاطات تعليمية توفر لي فرصة العمل التعاوني مع زملائي </w:t>
            </w:r>
            <w:r w:rsidR="00AC19C9">
              <w:rPr>
                <w:rFonts w:hint="cs"/>
                <w:b/>
                <w:bCs/>
                <w:sz w:val="26"/>
                <w:szCs w:val="26"/>
                <w:rtl/>
              </w:rPr>
              <w:t xml:space="preserve">داخل وخارج الصف </w:t>
            </w:r>
            <w:r w:rsidRPr="007414C3">
              <w:rPr>
                <w:rFonts w:hint="cs"/>
                <w:b/>
                <w:bCs/>
                <w:sz w:val="26"/>
                <w:szCs w:val="26"/>
                <w:rtl/>
              </w:rPr>
              <w:t>(وظائف</w:t>
            </w:r>
            <w:r w:rsidR="00AC19C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414C3">
              <w:rPr>
                <w:rFonts w:hint="cs"/>
                <w:b/>
                <w:bCs/>
                <w:sz w:val="26"/>
                <w:szCs w:val="26"/>
                <w:rtl/>
              </w:rPr>
              <w:t>، مشاريع</w:t>
            </w:r>
            <w:r w:rsidR="00AC19C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414C3">
              <w:rPr>
                <w:rFonts w:hint="cs"/>
                <w:b/>
                <w:bCs/>
                <w:sz w:val="26"/>
                <w:szCs w:val="26"/>
                <w:rtl/>
              </w:rPr>
              <w:t xml:space="preserve">، تقارير، </w:t>
            </w:r>
            <w:r w:rsidR="00AC19C9">
              <w:rPr>
                <w:rFonts w:hint="cs"/>
                <w:b/>
                <w:bCs/>
                <w:sz w:val="26"/>
                <w:szCs w:val="26"/>
                <w:rtl/>
              </w:rPr>
              <w:t xml:space="preserve">حل تمارين ، </w:t>
            </w:r>
            <w:r w:rsidRPr="007414C3">
              <w:rPr>
                <w:rFonts w:hint="cs"/>
                <w:b/>
                <w:bCs/>
                <w:sz w:val="26"/>
                <w:szCs w:val="26"/>
                <w:rtl/>
              </w:rPr>
              <w:t>عروض</w:t>
            </w:r>
            <w:r w:rsidR="00AC19C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414C3">
              <w:rPr>
                <w:rFonts w:hint="cs"/>
                <w:b/>
                <w:bCs/>
                <w:sz w:val="26"/>
                <w:szCs w:val="26"/>
                <w:rtl/>
              </w:rPr>
              <w:t>،......)</w:t>
            </w:r>
            <w:r w:rsidRPr="007414C3">
              <w:rPr>
                <w:rFonts w:hint="cs"/>
                <w:rtl/>
              </w:rPr>
              <w:t>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 </w:t>
            </w:r>
            <w:r>
              <w:t xml:space="preserve">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D604EE">
              <w:rPr>
                <w:rFonts w:cs="Simplified Arabic"/>
                <w:sz w:val="26"/>
                <w:szCs w:val="26"/>
              </w:rPr>
              <w:t xml:space="preserve">        </w:t>
            </w:r>
            <w:r w:rsidR="002C5A1F">
              <w:rPr>
                <w:rFonts w:cs="Simplified Arabic"/>
                <w:sz w:val="26"/>
                <w:szCs w:val="26"/>
              </w:rPr>
              <w:t xml:space="preserve">           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rPr>
          <w:trHeight w:val="80"/>
        </w:trPr>
        <w:tc>
          <w:tcPr>
            <w:tcW w:w="10632" w:type="dxa"/>
          </w:tcPr>
          <w:p w:rsidR="008A61C1" w:rsidRPr="002C5A1F" w:rsidRDefault="008A61C1" w:rsidP="00C852BA">
            <w:pPr>
              <w:pStyle w:val="ListParagraph"/>
              <w:numPr>
                <w:ilvl w:val="0"/>
                <w:numId w:val="1"/>
              </w:numPr>
              <w:bidi/>
            </w:pPr>
            <w:r w:rsidRPr="002C5A1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يهتم المدرس بالإجابة </w:t>
            </w:r>
            <w:r w:rsidR="00C852B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عن</w:t>
            </w:r>
            <w:r w:rsidRPr="002C5A1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الأسئلة خلال المحاضرة ومناقشة وجها</w:t>
            </w:r>
            <w:r w:rsidR="00AC19C9" w:rsidRPr="002C5A1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 نظر الطلبة حول موضوع المحاضرة</w:t>
            </w:r>
            <w:r w:rsidRPr="002C5A1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8C235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    </w:t>
            </w:r>
            <w: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  </w:t>
            </w:r>
            <w:r w:rsidR="00E54175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D604EE"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F2926">
              <w:rPr>
                <w:rFonts w:cs="Simplified Arabic"/>
                <w:sz w:val="26"/>
                <w:szCs w:val="26"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D604EE">
              <w:rPr>
                <w:rFonts w:cs="Simplified Arabic"/>
                <w:sz w:val="26"/>
                <w:szCs w:val="26"/>
              </w:rPr>
              <w:t xml:space="preserve">  </w:t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="00D604EE">
              <w:rPr>
                <w:rFonts w:cs="Simplified Arabic"/>
                <w:sz w:val="26"/>
                <w:szCs w:val="26"/>
              </w:rPr>
              <w:t xml:space="preserve">    </w:t>
            </w:r>
            <w:r w:rsidR="002C5A1F">
              <w:rPr>
                <w:rFonts w:cs="Simplified Arabic"/>
                <w:sz w:val="26"/>
                <w:szCs w:val="26"/>
              </w:rPr>
              <w:t xml:space="preserve">              </w:t>
            </w:r>
            <w:r>
              <w:rPr>
                <w:rFonts w:cs="Simplified Arabic"/>
                <w:sz w:val="26"/>
                <w:szCs w:val="26"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8A61C1" w:rsidRDefault="008A61C1" w:rsidP="00106D7E">
            <w:pPr>
              <w:pStyle w:val="ListParagraph"/>
              <w:numPr>
                <w:ilvl w:val="0"/>
                <w:numId w:val="1"/>
              </w:numPr>
              <w:bidi/>
            </w:pPr>
            <w:r w:rsidRPr="00304634">
              <w:rPr>
                <w:rFonts w:hint="cs"/>
                <w:b/>
                <w:bCs/>
                <w:sz w:val="26"/>
                <w:szCs w:val="26"/>
                <w:rtl/>
              </w:rPr>
              <w:t xml:space="preserve">يدير المدرس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المحاضرة</w:t>
            </w:r>
            <w:r w:rsidRPr="00304634">
              <w:rPr>
                <w:rFonts w:hint="cs"/>
                <w:b/>
                <w:bCs/>
                <w:sz w:val="26"/>
                <w:szCs w:val="26"/>
                <w:rtl/>
              </w:rPr>
              <w:t xml:space="preserve"> بشكل يوفر جوا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ً</w:t>
            </w:r>
            <w:r w:rsidRPr="00304634">
              <w:rPr>
                <w:rFonts w:hint="cs"/>
                <w:b/>
                <w:bCs/>
                <w:sz w:val="26"/>
                <w:szCs w:val="26"/>
                <w:rtl/>
              </w:rPr>
              <w:t xml:space="preserve"> مناسبا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ً</w:t>
            </w:r>
            <w:r w:rsidR="00AC19C9">
              <w:rPr>
                <w:rFonts w:hint="cs"/>
                <w:b/>
                <w:bCs/>
                <w:sz w:val="26"/>
                <w:szCs w:val="26"/>
                <w:rtl/>
              </w:rPr>
              <w:t xml:space="preserve"> للتعلم</w:t>
            </w:r>
            <w:r w:rsidRPr="00304634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8A61C1" w:rsidRDefault="008A61C1" w:rsidP="008A61C1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</w:t>
            </w:r>
            <w:r>
              <w:t xml:space="preserve">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E5417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E5417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2F2926">
              <w:rPr>
                <w:rFonts w:cs="Simplified Arabic"/>
                <w:sz w:val="26"/>
                <w:szCs w:val="26"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  <w:p w:rsidR="008A61C1" w:rsidRPr="00200E00" w:rsidRDefault="008A61C1" w:rsidP="00CB0E98">
            <w:pPr>
              <w:pStyle w:val="ListParagraph"/>
              <w:numPr>
                <w:ilvl w:val="0"/>
                <w:numId w:val="1"/>
              </w:numPr>
              <w:bidi/>
              <w:rPr>
                <w:i/>
                <w:iCs/>
                <w:sz w:val="26"/>
                <w:szCs w:val="26"/>
              </w:rPr>
            </w:pPr>
            <w:r w:rsidRPr="00200E00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>أتمكن من التواصل مع المدرس بسهولة و</w:t>
            </w:r>
            <w:r w:rsidR="00AC19C9" w:rsidRPr="00200E00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>بطرق مختلفة</w:t>
            </w:r>
            <w:r w:rsidRPr="00200E00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>:</w:t>
            </w:r>
          </w:p>
          <w:p w:rsidR="008A61C1" w:rsidRPr="001C4DEB" w:rsidRDefault="008A61C1" w:rsidP="001C4DEB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</w:t>
            </w:r>
            <w:r>
              <w:t xml:space="preserve">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 xml:space="preserve"> لم يحدث إطلاقاً</w:t>
            </w:r>
            <w:r w:rsidR="00CB0E9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="00E5417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604EE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 xml:space="preserve"> أحياناً</w:t>
            </w:r>
            <w:r w:rsidR="00CB0E98" w:rsidRPr="006612BD">
              <w:rPr>
                <w:rFonts w:cs="Simplified Arabic" w:hint="cs"/>
                <w:sz w:val="26"/>
                <w:szCs w:val="26"/>
              </w:rPr>
              <w:t xml:space="preserve">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2C5A1F">
              <w:rPr>
                <w:rFonts w:cs="Simplified Arabic"/>
                <w:sz w:val="26"/>
                <w:szCs w:val="26"/>
              </w:rPr>
              <w:t xml:space="preserve">     </w:t>
            </w:r>
            <w:r w:rsidR="00D604EE">
              <w:rPr>
                <w:rFonts w:cs="Simplified Arabic"/>
                <w:sz w:val="26"/>
                <w:szCs w:val="26"/>
              </w:rPr>
              <w:t xml:space="preserve">   </w:t>
            </w:r>
            <w:r w:rsidR="002C5A1F">
              <w:rPr>
                <w:rFonts w:cs="Simplified Arabic"/>
                <w:sz w:val="26"/>
                <w:szCs w:val="26"/>
              </w:rPr>
              <w:t xml:space="preserve">                 </w:t>
            </w:r>
            <w:r w:rsidR="00CB0E98">
              <w:rPr>
                <w:rFonts w:cs="Simplified Arabic" w:hint="cs"/>
                <w:sz w:val="26"/>
                <w:szCs w:val="26"/>
                <w:rtl/>
              </w:rPr>
              <w:t xml:space="preserve"> غالباً   </w:t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ED7E64">
              <w:rPr>
                <w:rFonts w:cs="Simplified Arabic" w:hint="cs"/>
                <w:sz w:val="26"/>
                <w:szCs w:val="26"/>
                <w:rtl/>
              </w:rPr>
              <w:t>دائماً</w:t>
            </w:r>
          </w:p>
        </w:tc>
      </w:tr>
      <w:tr w:rsidR="008A61C1" w:rsidTr="00106D7E">
        <w:tc>
          <w:tcPr>
            <w:tcW w:w="10632" w:type="dxa"/>
          </w:tcPr>
          <w:p w:rsidR="008A61C1" w:rsidRDefault="008A61C1" w:rsidP="00AC19C9">
            <w:pPr>
              <w:pStyle w:val="ListParagraph"/>
              <w:numPr>
                <w:ilvl w:val="0"/>
                <w:numId w:val="1"/>
              </w:numPr>
              <w:bidi/>
            </w:pPr>
            <w:r w:rsidRPr="0030463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يعيد المدرس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أوراق الامتحانات </w:t>
            </w:r>
            <w:r w:rsidRPr="0030463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بطريقة تعزز عملية تعلمي للمساق(يزودني بملاحظات أو اجابات نموذجية أو تغذية راجعة أتعلم منها ):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</w:t>
            </w:r>
            <w:r>
              <w:t xml:space="preserve">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</w:t>
            </w:r>
            <w:r w:rsidR="00D604EE">
              <w:rPr>
                <w:rFonts w:cs="Simplified Arabic" w:hint="cs"/>
                <w:sz w:val="26"/>
                <w:szCs w:val="26"/>
                <w:rtl/>
              </w:rPr>
              <w:t xml:space="preserve">    </w:t>
            </w:r>
            <w:r w:rsidR="007F7A7D">
              <w:rPr>
                <w:rFonts w:cs="Simplified Arabic" w:hint="cs"/>
                <w:sz w:val="26"/>
                <w:szCs w:val="26"/>
                <w:rtl/>
              </w:rPr>
              <w:t xml:space="preserve">  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2C5A1F">
              <w:rPr>
                <w:rFonts w:cs="Simplified Arabic"/>
                <w:sz w:val="26"/>
                <w:szCs w:val="26"/>
              </w:rPr>
              <w:t xml:space="preserve"> </w:t>
            </w:r>
            <w:r w:rsidR="00D604EE">
              <w:rPr>
                <w:rFonts w:cs="Simplified Arabic"/>
                <w:sz w:val="26"/>
                <w:szCs w:val="26"/>
              </w:rPr>
              <w:t xml:space="preserve"> </w:t>
            </w:r>
            <w:r w:rsidR="007F7A7D">
              <w:rPr>
                <w:rFonts w:cs="Simplified Arabic"/>
                <w:sz w:val="26"/>
                <w:szCs w:val="26"/>
              </w:rPr>
              <w:t xml:space="preserve">  </w:t>
            </w:r>
            <w:r w:rsidR="002C5A1F">
              <w:rPr>
                <w:rFonts w:cs="Simplified Arabic"/>
                <w:sz w:val="26"/>
                <w:szCs w:val="26"/>
              </w:rPr>
              <w:t xml:space="preserve">  </w:t>
            </w:r>
            <w:r w:rsidR="00D604EE">
              <w:rPr>
                <w:rFonts w:cs="Simplified Arabic"/>
                <w:sz w:val="26"/>
                <w:szCs w:val="26"/>
              </w:rPr>
              <w:t xml:space="preserve">     </w:t>
            </w:r>
            <w:r w:rsidR="002C5A1F">
              <w:rPr>
                <w:rFonts w:cs="Simplified Arabic"/>
                <w:sz w:val="26"/>
                <w:szCs w:val="26"/>
              </w:rPr>
              <w:t xml:space="preserve">                   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2C5A1F">
              <w:rPr>
                <w:rFonts w:cs="Simplified Arabic"/>
                <w:sz w:val="26"/>
                <w:szCs w:val="26"/>
              </w:rPr>
              <w:t xml:space="preserve">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1C4DEB" w:rsidRPr="001C4DEB" w:rsidRDefault="001C4DEB" w:rsidP="001C4DEB">
            <w:pPr>
              <w:pStyle w:val="ListParagraph"/>
              <w:bidi/>
              <w:rPr>
                <w:rFonts w:hint="cs"/>
              </w:rPr>
            </w:pPr>
          </w:p>
          <w:p w:rsidR="001C4DEB" w:rsidRPr="001C4DEB" w:rsidRDefault="001C4DEB" w:rsidP="001C4DEB">
            <w:pPr>
              <w:pStyle w:val="ListParagraph"/>
              <w:bidi/>
              <w:rPr>
                <w:rFonts w:hint="cs"/>
              </w:rPr>
            </w:pPr>
          </w:p>
          <w:p w:rsidR="001C4DEB" w:rsidRPr="001C4DEB" w:rsidRDefault="001C4DEB" w:rsidP="001C4DEB">
            <w:pPr>
              <w:pStyle w:val="ListParagraph"/>
              <w:bidi/>
              <w:rPr>
                <w:rFonts w:hint="cs"/>
              </w:rPr>
            </w:pPr>
          </w:p>
          <w:p w:rsidR="001C4DEB" w:rsidRPr="001C4DEB" w:rsidRDefault="001C4DEB" w:rsidP="001C4DEB">
            <w:pPr>
              <w:pStyle w:val="ListParagraph"/>
              <w:bidi/>
              <w:rPr>
                <w:rFonts w:hint="cs"/>
              </w:rPr>
            </w:pPr>
          </w:p>
          <w:p w:rsidR="001C4DEB" w:rsidRPr="001C4DEB" w:rsidRDefault="001C4DEB" w:rsidP="001C4DEB">
            <w:pPr>
              <w:pStyle w:val="ListParagraph"/>
              <w:bidi/>
              <w:rPr>
                <w:rFonts w:hint="cs"/>
              </w:rPr>
            </w:pPr>
          </w:p>
          <w:p w:rsidR="008A61C1" w:rsidRDefault="00AC19C9" w:rsidP="001C4DEB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يعامل المدرس الطلبة باحترام</w:t>
            </w:r>
            <w:r w:rsidR="008A61C1" w:rsidRPr="00304634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6612BD">
              <w:rPr>
                <w:rFonts w:hint="cs"/>
              </w:rPr>
              <w:sym w:font="Wingdings" w:char="F0A8"/>
            </w:r>
            <w:r>
              <w:t xml:space="preserve">  </w:t>
            </w:r>
            <w:r w:rsidR="002C5A1F">
              <w:t xml:space="preserve"> </w:t>
            </w:r>
            <w:r>
              <w:t xml:space="preserve">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E54175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F7A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E54175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="007F7A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8A61C1" w:rsidRDefault="00AC19C9" w:rsidP="00AC19C9">
            <w:pPr>
              <w:pStyle w:val="ListParagraph"/>
              <w:numPr>
                <w:ilvl w:val="0"/>
                <w:numId w:val="1"/>
              </w:numPr>
              <w:bidi/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يوجهني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المدرس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ل</w:t>
            </w:r>
            <w:r w:rsidR="008A61C1" w:rsidRPr="00476CC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لدراسة من الكتاب المقرر</w:t>
            </w:r>
            <w:r w:rsidR="008A61C1"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085DF3" w:rsidRDefault="008A61C1" w:rsidP="00085DF3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</w:t>
            </w:r>
            <w:r>
              <w:t xml:space="preserve">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7F7A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F2926"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7F7A7D">
              <w:rPr>
                <w:rFonts w:cs="Simplified Arabic"/>
                <w:sz w:val="26"/>
                <w:szCs w:val="26"/>
              </w:rPr>
              <w:t xml:space="preserve">     </w:t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 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لم يحدث إطلاقا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</w:p>
        </w:tc>
      </w:tr>
      <w:tr w:rsidR="008A61C1" w:rsidTr="00106D7E">
        <w:tc>
          <w:tcPr>
            <w:tcW w:w="10632" w:type="dxa"/>
          </w:tcPr>
          <w:p w:rsidR="008A61C1" w:rsidRDefault="008A61C1" w:rsidP="00106D7E">
            <w:pPr>
              <w:pStyle w:val="ListParagraph"/>
              <w:numPr>
                <w:ilvl w:val="0"/>
                <w:numId w:val="1"/>
              </w:numPr>
              <w:bidi/>
            </w:pPr>
            <w:r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تقييم ال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مساق لا يقتصر على الامتحانات الرئيسة فقط ،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وإنما يشمل نشاطات متعددة مثل (واجبات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،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مشاريع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،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امتحانات يومية ،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تقارير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،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....):</w:t>
            </w:r>
          </w:p>
          <w:p w:rsidR="00200E00" w:rsidRDefault="008A61C1" w:rsidP="00200E00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t xml:space="preserve"> </w:t>
            </w:r>
            <w:r>
              <w:t xml:space="preserve">   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دائم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7F7A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4D1A3C">
              <w:rPr>
                <w:rFonts w:cs="Simplified Arabic" w:hint="cs"/>
                <w:sz w:val="26"/>
                <w:szCs w:val="26"/>
                <w:rtl/>
              </w:rPr>
              <w:t>غالب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اً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 w:rsidR="007F7A7D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4D1A3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أحيانا</w:t>
            </w:r>
            <w:r w:rsidR="002F2926">
              <w:rPr>
                <w:rFonts w:cs="Simplified Arabic" w:hint="cs"/>
                <w:sz w:val="26"/>
                <w:szCs w:val="26"/>
                <w:rtl/>
              </w:rPr>
              <w:t>ً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2C5A1F">
              <w:rPr>
                <w:rFonts w:cs="Simplified Arabic" w:hint="cs"/>
                <w:sz w:val="26"/>
                <w:szCs w:val="26"/>
                <w:rtl/>
              </w:rPr>
              <w:t xml:space="preserve">             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200E00">
              <w:rPr>
                <w:rFonts w:cs="Simplified Arabic" w:hint="cs"/>
                <w:sz w:val="26"/>
                <w:szCs w:val="26"/>
                <w:rtl/>
              </w:rPr>
              <w:t xml:space="preserve">لم يحدث إطلاقاً </w:t>
            </w:r>
          </w:p>
          <w:p w:rsidR="00CB0E98" w:rsidRPr="0011256E" w:rsidRDefault="0011256E" w:rsidP="0011256E">
            <w:pPr>
              <w:bidi/>
              <w:rPr>
                <w:rFonts w:cs="Simplified Arabic"/>
                <w:i/>
                <w:i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11256E">
              <w:rPr>
                <w:rFonts w:cs="Simplified Arabic" w:hint="cs"/>
                <w:b/>
                <w:bCs/>
                <w:i/>
                <w:iCs/>
                <w:sz w:val="26"/>
                <w:szCs w:val="26"/>
                <w:rtl/>
              </w:rPr>
              <w:t>16.</w:t>
            </w:r>
            <w:r w:rsidR="00CB0E98" w:rsidRPr="0011256E">
              <w:rPr>
                <w:rFonts w:cs="Simplified Arabic" w:hint="cs"/>
                <w:b/>
                <w:bCs/>
                <w:i/>
                <w:iCs/>
                <w:sz w:val="26"/>
                <w:szCs w:val="26"/>
                <w:rtl/>
              </w:rPr>
              <w:t>أسلوب المدرس</w:t>
            </w:r>
            <w:r w:rsidR="00830551" w:rsidRPr="0011256E">
              <w:rPr>
                <w:rFonts w:cs="Simplified Arabic" w:hint="cs"/>
                <w:b/>
                <w:bCs/>
                <w:i/>
                <w:iCs/>
                <w:sz w:val="26"/>
                <w:szCs w:val="26"/>
                <w:rtl/>
              </w:rPr>
              <w:t xml:space="preserve"> في ا</w:t>
            </w:r>
            <w:r w:rsidR="00CB0E98" w:rsidRPr="0011256E">
              <w:rPr>
                <w:rFonts w:cs="Simplified Arabic" w:hint="cs"/>
                <w:b/>
                <w:bCs/>
                <w:i/>
                <w:iCs/>
                <w:sz w:val="26"/>
                <w:szCs w:val="26"/>
                <w:rtl/>
              </w:rPr>
              <w:t>لمحاضرة لا يوفر جواً مناسباً للتعلم:</w:t>
            </w:r>
          </w:p>
          <w:p w:rsidR="00CB0E98" w:rsidRDefault="00CB0E98" w:rsidP="00CB0E98">
            <w:pPr>
              <w:bidi/>
              <w:rPr>
                <w:rFonts w:cs="Simplified Arabic"/>
                <w:sz w:val="26"/>
                <w:szCs w:val="26"/>
                <w:rtl/>
              </w:rPr>
            </w:pPr>
            <w:r w:rsidRPr="00CB0E98"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  </w:t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 w:rsidRPr="00CB0E9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غالباً</w:t>
            </w:r>
            <w:r w:rsidRPr="00CB0E9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أحياناً               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لم يحدث إطلاقاً</w:t>
            </w:r>
          </w:p>
          <w:p w:rsidR="0011256E" w:rsidRPr="0011256E" w:rsidRDefault="0011256E" w:rsidP="0011256E">
            <w:pPr>
              <w:bidi/>
              <w:rPr>
                <w:rFonts w:cs="Simplified Arabic"/>
                <w:b/>
                <w:bCs/>
                <w:i/>
                <w:iCs/>
                <w:sz w:val="26"/>
                <w:szCs w:val="26"/>
              </w:rPr>
            </w:pPr>
            <w:r w:rsidRPr="0011256E">
              <w:rPr>
                <w:rFonts w:cs="Simplified Arabic" w:hint="cs"/>
                <w:b/>
                <w:bCs/>
                <w:i/>
                <w:iCs/>
                <w:sz w:val="26"/>
                <w:szCs w:val="26"/>
                <w:rtl/>
              </w:rPr>
              <w:t xml:space="preserve">    17.وقت المحاضرة يضيع في نشاطات أو نقاشات لا علاقة لها بالمساق:</w:t>
            </w:r>
          </w:p>
          <w:p w:rsidR="0011256E" w:rsidRPr="0011256E" w:rsidRDefault="0011256E" w:rsidP="0011256E">
            <w:pPr>
              <w:bidi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 xml:space="preserve">   </w:t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t xml:space="preserve">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 w:rsidRPr="00CB0E9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غالباً</w:t>
            </w:r>
            <w:r w:rsidRPr="00CB0E9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                    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أحياناً                </w:t>
            </w:r>
            <w:r w:rsidRPr="006612BD">
              <w:rPr>
                <w:rFonts w:hint="cs"/>
              </w:rPr>
              <w:sym w:font="Wingdings" w:char="F0A8"/>
            </w:r>
            <w:r w:rsidRPr="00CB0E98">
              <w:rPr>
                <w:rFonts w:cs="Simplified Arabic" w:hint="cs"/>
                <w:sz w:val="26"/>
                <w:szCs w:val="26"/>
                <w:rtl/>
              </w:rPr>
              <w:t xml:space="preserve"> لم يحدث إطلاقاً</w:t>
            </w:r>
          </w:p>
        </w:tc>
      </w:tr>
      <w:tr w:rsidR="008A61C1" w:rsidTr="00106D7E">
        <w:tc>
          <w:tcPr>
            <w:tcW w:w="10632" w:type="dxa"/>
          </w:tcPr>
          <w:p w:rsidR="008A61C1" w:rsidRPr="0011256E" w:rsidRDefault="008A61C1" w:rsidP="0011256E">
            <w:pPr>
              <w:pStyle w:val="ListParagraph"/>
              <w:numPr>
                <w:ilvl w:val="0"/>
                <w:numId w:val="3"/>
              </w:numPr>
              <w:bidi/>
            </w:pPr>
            <w:r w:rsidRPr="0011256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سوف أختار هذا المد</w:t>
            </w:r>
            <w:r w:rsidR="00AC19C9" w:rsidRPr="0011256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رس مرة أخرى إذا أتيحت لي الفرصة</w:t>
            </w:r>
            <w:r w:rsidRPr="0011256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476CC7" w:rsidRDefault="008A61C1" w:rsidP="00106D7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بكل تأكيد</w:t>
            </w:r>
            <w:r>
              <w:rPr>
                <w:rFonts w:hint="cs"/>
                <w:rtl/>
              </w:rPr>
              <w:t xml:space="preserve">                        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ربما</w:t>
            </w:r>
            <w:r>
              <w:rPr>
                <w:rFonts w:hint="cs"/>
                <w:rtl/>
              </w:rPr>
              <w:t xml:space="preserve">                                  </w:t>
            </w:r>
            <w:r w:rsidRPr="006612BD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6612BD">
              <w:rPr>
                <w:rFonts w:cs="Simplified Arabic" w:hint="cs"/>
                <w:sz w:val="26"/>
                <w:szCs w:val="26"/>
                <w:rtl/>
              </w:rPr>
              <w:t xml:space="preserve"> لا</w:t>
            </w:r>
          </w:p>
        </w:tc>
      </w:tr>
      <w:tr w:rsidR="008A61C1" w:rsidTr="00106D7E">
        <w:tc>
          <w:tcPr>
            <w:tcW w:w="10632" w:type="dxa"/>
          </w:tcPr>
          <w:p w:rsidR="008A61C1" w:rsidRPr="008110E4" w:rsidRDefault="008A61C1" w:rsidP="00106D7E">
            <w:pPr>
              <w:pStyle w:val="ListParagraph"/>
              <w:bidi/>
            </w:pPr>
          </w:p>
          <w:p w:rsidR="008A61C1" w:rsidRDefault="00AC19C9" w:rsidP="0011256E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أذكر أية ملاحظات تتعلق بالمدرس</w:t>
            </w:r>
            <w:r w:rsidR="008A61C1"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476CC7" w:rsidRDefault="008A61C1" w:rsidP="00106D7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  <w:r w:rsidRPr="006612BD">
              <w:rPr>
                <w:rFonts w:cs="Simplified Arabic" w:hint="cs"/>
                <w:b/>
                <w:bCs/>
                <w:sz w:val="26"/>
                <w:szCs w:val="26"/>
                <w:rtl/>
              </w:rPr>
              <w:t>…………………………………………………………………………………………………………………</w:t>
            </w:r>
          </w:p>
        </w:tc>
      </w:tr>
      <w:tr w:rsidR="008A61C1" w:rsidTr="00106D7E">
        <w:tc>
          <w:tcPr>
            <w:tcW w:w="10632" w:type="dxa"/>
          </w:tcPr>
          <w:p w:rsidR="008A61C1" w:rsidRDefault="00AC19C9" w:rsidP="0011256E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أذكر أية ملاحظات تتعلق  بالمساق</w:t>
            </w:r>
            <w:r w:rsidR="008A61C1"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8A61C1" w:rsidRPr="00476CC7" w:rsidRDefault="008A61C1" w:rsidP="00106D7E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...........................................................................................................................</w:t>
            </w:r>
          </w:p>
        </w:tc>
      </w:tr>
      <w:tr w:rsidR="008A61C1" w:rsidTr="00106D7E">
        <w:tc>
          <w:tcPr>
            <w:tcW w:w="10632" w:type="dxa"/>
          </w:tcPr>
          <w:p w:rsidR="008A61C1" w:rsidRPr="00476CC7" w:rsidRDefault="008A61C1" w:rsidP="0011256E">
            <w:pPr>
              <w:pStyle w:val="ListParagraph"/>
              <w:numPr>
                <w:ilvl w:val="0"/>
                <w:numId w:val="3"/>
              </w:numPr>
              <w:bidi/>
            </w:pPr>
            <w:r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أذكر أية ملاحظات تتعلق بالبيئة التعليمية (القاعات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،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المختبرات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،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</w:t>
            </w:r>
            <w:r w:rsidR="00AC19C9">
              <w:rPr>
                <w:rFonts w:cs="Simplified Arabic" w:hint="cs"/>
                <w:b/>
                <w:bCs/>
                <w:sz w:val="26"/>
                <w:szCs w:val="26"/>
                <w:rtl/>
              </w:rPr>
              <w:t>جهيزات ، المراسم ، الساحات ،.......)</w:t>
            </w:r>
            <w:r w:rsidRPr="00476CC7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8A61C1" w:rsidRDefault="008A61C1" w:rsidP="00106D7E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sz w:val="26"/>
                <w:szCs w:val="26"/>
                <w:rtl/>
              </w:rPr>
              <w:t>............................................................................................................................</w:t>
            </w:r>
          </w:p>
          <w:p w:rsidR="002F2926" w:rsidRPr="00476CC7" w:rsidRDefault="002F2926" w:rsidP="002F2926">
            <w:pPr>
              <w:bidi/>
              <w:jc w:val="righ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3973BD" w:rsidRDefault="008A61C1" w:rsidP="008A61C1">
      <w:pPr>
        <w:bidi/>
        <w:rPr>
          <w:rtl/>
        </w:rPr>
      </w:pPr>
      <w:r>
        <w:rPr>
          <w:rFonts w:hint="cs"/>
          <w:rtl/>
        </w:rPr>
        <w:t xml:space="preserve">                      </w:t>
      </w:r>
      <w:r w:rsidR="002F2926">
        <w:rPr>
          <w:rFonts w:hint="cs"/>
          <w:rtl/>
        </w:rPr>
        <w:t xml:space="preserve">                           </w:t>
      </w:r>
      <w:r>
        <w:rPr>
          <w:rFonts w:hint="cs"/>
          <w:rtl/>
        </w:rPr>
        <w:t xml:space="preserve">   </w:t>
      </w:r>
      <w:r w:rsidRPr="006612BD">
        <w:rPr>
          <w:rFonts w:cs="Simplified Arabic" w:hint="cs"/>
          <w:b/>
          <w:bCs/>
          <w:sz w:val="26"/>
          <w:szCs w:val="26"/>
          <w:rtl/>
        </w:rPr>
        <w:t>مع تمنياتنا لكم بالتوفيق والنجاح</w:t>
      </w:r>
    </w:p>
    <w:p w:rsidR="00BA3E56" w:rsidRDefault="00BA3E56" w:rsidP="00BA3E56">
      <w:pPr>
        <w:bidi/>
        <w:rPr>
          <w:rtl/>
        </w:rPr>
      </w:pPr>
    </w:p>
    <w:p w:rsidR="00BA3E56" w:rsidRDefault="00BA3E56" w:rsidP="00BA3E56">
      <w:pPr>
        <w:bidi/>
        <w:rPr>
          <w:rtl/>
        </w:rPr>
      </w:pPr>
    </w:p>
    <w:sectPr w:rsidR="00BA3E56" w:rsidSect="009A45D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7D" w:rsidRDefault="0013467D" w:rsidP="001C4DEB">
      <w:r>
        <w:separator/>
      </w:r>
    </w:p>
  </w:endnote>
  <w:endnote w:type="continuationSeparator" w:id="0">
    <w:p w:rsidR="0013467D" w:rsidRDefault="0013467D" w:rsidP="001C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Granada Regular">
    <w:charset w:val="B2"/>
    <w:family w:val="auto"/>
    <w:pitch w:val="variable"/>
    <w:sig w:usb0="00002001" w:usb1="00000000" w:usb2="00000000" w:usb3="00000000" w:csb0="00000040" w:csb1="00000000"/>
  </w:font>
  <w:font w:name="Hesham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7D" w:rsidRDefault="0013467D" w:rsidP="001C4DEB">
      <w:r>
        <w:separator/>
      </w:r>
    </w:p>
  </w:footnote>
  <w:footnote w:type="continuationSeparator" w:id="0">
    <w:p w:rsidR="0013467D" w:rsidRDefault="0013467D" w:rsidP="001C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181"/>
      <w:tblOverlap w:val="never"/>
      <w:bidiVisual/>
      <w:tblW w:w="9900" w:type="dxa"/>
      <w:tblBorders>
        <w:bottom w:val="thickThinSmallGap" w:sz="18" w:space="0" w:color="auto"/>
      </w:tblBorders>
      <w:tblLayout w:type="fixed"/>
      <w:tblLook w:val="01E0"/>
    </w:tblPr>
    <w:tblGrid>
      <w:gridCol w:w="4140"/>
      <w:gridCol w:w="1620"/>
      <w:gridCol w:w="4140"/>
    </w:tblGrid>
    <w:tr w:rsidR="001C4DEB" w:rsidRPr="00096AC2" w:rsidTr="001C4DEB">
      <w:tc>
        <w:tcPr>
          <w:tcW w:w="4140" w:type="dxa"/>
        </w:tcPr>
        <w:p w:rsidR="001C4DEB" w:rsidRPr="00096AC2" w:rsidRDefault="001C4DEB" w:rsidP="001C4DEB">
          <w:pPr>
            <w:pStyle w:val="Heading5"/>
            <w:tabs>
              <w:tab w:val="right" w:pos="199"/>
            </w:tabs>
            <w:ind w:hanging="29"/>
            <w:rPr>
              <w:rFonts w:ascii="Tahoma" w:hAnsi="Tahoma" w:cs="Tahoma"/>
              <w:b/>
              <w:bCs/>
              <w:sz w:val="22"/>
              <w:szCs w:val="22"/>
            </w:rPr>
          </w:pPr>
          <w:r w:rsidRPr="00096AC2">
            <w:rPr>
              <w:rFonts w:ascii="Tahoma" w:hAnsi="Tahoma" w:cs="Tahoma" w:hint="cs"/>
              <w:b/>
              <w:bCs/>
              <w:sz w:val="22"/>
              <w:szCs w:val="22"/>
              <w:rtl/>
            </w:rPr>
            <w:t>جامعة بوليتكنك فلسطين</w:t>
          </w:r>
        </w:p>
      </w:tc>
      <w:tc>
        <w:tcPr>
          <w:tcW w:w="1620" w:type="dxa"/>
          <w:vMerge w:val="restart"/>
        </w:tcPr>
        <w:p w:rsidR="001C4DEB" w:rsidRPr="00096AC2" w:rsidRDefault="001C4DEB" w:rsidP="001C4DEB">
          <w:pPr>
            <w:tabs>
              <w:tab w:val="right" w:pos="199"/>
            </w:tabs>
            <w:rPr>
              <w:rFonts w:cs="Kabir06 Normal"/>
              <w:b/>
              <w:bCs/>
              <w:rtl/>
            </w:rPr>
          </w:pPr>
        </w:p>
        <w:p w:rsidR="001C4DEB" w:rsidRPr="00096AC2" w:rsidRDefault="001C4DEB" w:rsidP="001C4DEB">
          <w:pPr>
            <w:tabs>
              <w:tab w:val="right" w:pos="199"/>
            </w:tabs>
            <w:ind w:hanging="29"/>
            <w:jc w:val="center"/>
            <w:rPr>
              <w:rFonts w:cs="Kabir06 Normal"/>
              <w:b/>
              <w:bCs/>
            </w:rPr>
          </w:pPr>
          <w:r>
            <w:rPr>
              <w:rFonts w:cs="Kabir06 Normal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923925" cy="781050"/>
                <wp:effectExtent l="19050" t="0" r="9525" b="0"/>
                <wp:docPr id="1" name="Picture 1" descr="pp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1C4DEB" w:rsidRPr="00096AC2" w:rsidRDefault="001C4DEB" w:rsidP="001C4DEB">
          <w:pPr>
            <w:tabs>
              <w:tab w:val="right" w:pos="199"/>
            </w:tabs>
            <w:rPr>
              <w:rFonts w:ascii="Tahoma" w:hAnsi="Tahoma" w:cs="Tahoma"/>
              <w:b/>
              <w:bCs/>
            </w:rPr>
          </w:pPr>
          <w:r w:rsidRPr="00096AC2">
            <w:rPr>
              <w:rFonts w:ascii="Tahoma" w:hAnsi="Tahoma" w:cs="Tahoma"/>
              <w:b/>
              <w:bCs/>
              <w:sz w:val="22"/>
              <w:szCs w:val="22"/>
            </w:rPr>
            <w:t>Palestine Polytechnic University</w:t>
          </w:r>
        </w:p>
        <w:p w:rsidR="001C4DEB" w:rsidRPr="00096AC2" w:rsidRDefault="001C4DEB" w:rsidP="001C4DEB">
          <w:pPr>
            <w:tabs>
              <w:tab w:val="right" w:pos="199"/>
            </w:tabs>
            <w:ind w:hanging="29"/>
            <w:jc w:val="center"/>
            <w:rPr>
              <w:rFonts w:cs="Kabir06 Normal"/>
              <w:b/>
              <w:bCs/>
            </w:rPr>
          </w:pPr>
          <w:r w:rsidRPr="00096AC2">
            <w:rPr>
              <w:rFonts w:cs="Kabir06 Normal"/>
              <w:b/>
              <w:bCs/>
              <w:sz w:val="22"/>
              <w:szCs w:val="22"/>
            </w:rPr>
            <w:t>(PPU)</w:t>
          </w:r>
        </w:p>
      </w:tc>
    </w:tr>
    <w:tr w:rsidR="001C4DEB" w:rsidTr="001C4DEB">
      <w:trPr>
        <w:trHeight w:val="1026"/>
      </w:trPr>
      <w:tc>
        <w:tcPr>
          <w:tcW w:w="4140" w:type="dxa"/>
        </w:tcPr>
        <w:p w:rsidR="001C4DEB" w:rsidRPr="00096AC2" w:rsidRDefault="001C4DEB" w:rsidP="001C4DEB">
          <w:pPr>
            <w:pStyle w:val="Heading5"/>
            <w:tabs>
              <w:tab w:val="right" w:pos="199"/>
            </w:tabs>
            <w:ind w:hanging="29"/>
            <w:rPr>
              <w:rFonts w:ascii="Tahoma" w:hAnsi="Tahoma" w:cs="Tahoma"/>
              <w:szCs w:val="20"/>
              <w:rtl/>
            </w:rPr>
          </w:pPr>
        </w:p>
        <w:p w:rsidR="001C4DEB" w:rsidRPr="00096AC2" w:rsidRDefault="001C4DEB" w:rsidP="001C4DEB">
          <w:pPr>
            <w:pStyle w:val="Heading5"/>
            <w:tabs>
              <w:tab w:val="right" w:pos="199"/>
            </w:tabs>
            <w:ind w:hanging="29"/>
            <w:rPr>
              <w:rFonts w:ascii="Tahoma" w:hAnsi="Tahoma" w:cs="Tahoma"/>
              <w:szCs w:val="20"/>
              <w:rtl/>
            </w:rPr>
          </w:pPr>
        </w:p>
        <w:p w:rsidR="001C4DEB" w:rsidRPr="00FC6F42" w:rsidRDefault="001C4DEB" w:rsidP="001C4DEB">
          <w:pPr>
            <w:pStyle w:val="Heading5"/>
            <w:tabs>
              <w:tab w:val="right" w:pos="199"/>
            </w:tabs>
            <w:ind w:hanging="29"/>
            <w:rPr>
              <w:rFonts w:ascii="Tahoma" w:hAnsi="Tahoma" w:cs="Tahoma"/>
              <w:b/>
              <w:bCs/>
              <w:szCs w:val="20"/>
              <w:rtl/>
            </w:rPr>
          </w:pPr>
          <w:r w:rsidRPr="00096AC2">
            <w:rPr>
              <w:rFonts w:ascii="Tahoma" w:hAnsi="Tahoma" w:cs="Tahoma" w:hint="cs"/>
              <w:b/>
              <w:bCs/>
              <w:szCs w:val="20"/>
              <w:rtl/>
            </w:rPr>
            <w:t xml:space="preserve">وحدة </w:t>
          </w:r>
          <w:r>
            <w:rPr>
              <w:rFonts w:ascii="Tahoma" w:hAnsi="Tahoma" w:cs="Tahoma" w:hint="cs"/>
              <w:b/>
              <w:bCs/>
              <w:szCs w:val="20"/>
              <w:rtl/>
            </w:rPr>
            <w:t xml:space="preserve">تحسين </w:t>
          </w:r>
          <w:r w:rsidRPr="00096AC2">
            <w:rPr>
              <w:rFonts w:ascii="Tahoma" w:hAnsi="Tahoma" w:cs="Tahoma" w:hint="cs"/>
              <w:b/>
              <w:bCs/>
              <w:szCs w:val="20"/>
              <w:rtl/>
            </w:rPr>
            <w:t>الجود</w:t>
          </w:r>
          <w:r>
            <w:rPr>
              <w:rFonts w:ascii="Tahoma" w:hAnsi="Tahoma" w:cs="Tahoma" w:hint="cs"/>
              <w:b/>
              <w:bCs/>
              <w:szCs w:val="20"/>
              <w:rtl/>
            </w:rPr>
            <w:t>ه</w:t>
          </w:r>
        </w:p>
      </w:tc>
      <w:tc>
        <w:tcPr>
          <w:tcW w:w="1620" w:type="dxa"/>
          <w:vMerge/>
        </w:tcPr>
        <w:p w:rsidR="001C4DEB" w:rsidRPr="00096AC2" w:rsidRDefault="001C4DEB" w:rsidP="001C4DEB">
          <w:pPr>
            <w:tabs>
              <w:tab w:val="right" w:pos="199"/>
            </w:tabs>
            <w:ind w:hanging="29"/>
            <w:jc w:val="center"/>
            <w:rPr>
              <w:rFonts w:cs="Kabir06 Normal"/>
              <w:szCs w:val="20"/>
            </w:rPr>
          </w:pPr>
        </w:p>
      </w:tc>
      <w:tc>
        <w:tcPr>
          <w:tcW w:w="4140" w:type="dxa"/>
        </w:tcPr>
        <w:p w:rsidR="001C4DEB" w:rsidRPr="00096AC2" w:rsidRDefault="001C4DEB" w:rsidP="001C4DEB">
          <w:pPr>
            <w:tabs>
              <w:tab w:val="right" w:pos="199"/>
            </w:tabs>
            <w:ind w:hanging="29"/>
            <w:jc w:val="center"/>
            <w:rPr>
              <w:rFonts w:ascii="Tahoma" w:hAnsi="Tahoma" w:cs="Tahoma"/>
              <w:b/>
              <w:bCs/>
            </w:rPr>
          </w:pPr>
        </w:p>
        <w:p w:rsidR="001C4DEB" w:rsidRPr="00096AC2" w:rsidRDefault="001C4DEB" w:rsidP="001C4DEB">
          <w:pPr>
            <w:tabs>
              <w:tab w:val="right" w:pos="199"/>
            </w:tabs>
            <w:ind w:hanging="29"/>
            <w:jc w:val="center"/>
            <w:rPr>
              <w:rFonts w:ascii="Tahoma" w:hAnsi="Tahoma" w:cs="Tahoma"/>
              <w:b/>
              <w:bCs/>
            </w:rPr>
          </w:pPr>
        </w:p>
        <w:p w:rsidR="001C4DEB" w:rsidRPr="00FC6F42" w:rsidRDefault="001C4DEB" w:rsidP="001C4DEB">
          <w:pPr>
            <w:tabs>
              <w:tab w:val="right" w:pos="199"/>
            </w:tabs>
            <w:ind w:hanging="29"/>
            <w:jc w:val="center"/>
            <w:rPr>
              <w:rFonts w:cs="Kabir06 Normal"/>
              <w:b/>
              <w:bCs/>
            </w:rPr>
          </w:pPr>
          <w:r w:rsidRPr="00096AC2">
            <w:rPr>
              <w:rFonts w:cs="Kabir06 Normal"/>
              <w:b/>
              <w:bCs/>
              <w:sz w:val="22"/>
              <w:szCs w:val="22"/>
            </w:rPr>
            <w:t xml:space="preserve">Quality </w:t>
          </w:r>
          <w:r>
            <w:rPr>
              <w:rFonts w:cs="Kabir06 Normal"/>
              <w:b/>
              <w:bCs/>
              <w:sz w:val="22"/>
              <w:szCs w:val="22"/>
            </w:rPr>
            <w:t>Enhancement</w:t>
          </w:r>
          <w:r w:rsidRPr="00096AC2">
            <w:rPr>
              <w:rFonts w:cs="Kabir06 Normal"/>
              <w:b/>
              <w:bCs/>
              <w:sz w:val="22"/>
              <w:szCs w:val="22"/>
            </w:rPr>
            <w:t xml:space="preserve"> Unit</w:t>
          </w:r>
        </w:p>
      </w:tc>
    </w:tr>
  </w:tbl>
  <w:p w:rsidR="001C4DEB" w:rsidRDefault="001C4D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083"/>
    <w:multiLevelType w:val="hybridMultilevel"/>
    <w:tmpl w:val="BE12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2D35"/>
    <w:multiLevelType w:val="hybridMultilevel"/>
    <w:tmpl w:val="02AE44F2"/>
    <w:lvl w:ilvl="0" w:tplc="7DC21D86">
      <w:start w:val="18"/>
      <w:numFmt w:val="decimal"/>
      <w:lvlText w:val="%1."/>
      <w:lvlJc w:val="left"/>
      <w:pPr>
        <w:ind w:left="735" w:hanging="375"/>
      </w:pPr>
      <w:rPr>
        <w:rFonts w:ascii="Simplified Arabic" w:hAnsi="Simplified Arabic" w:cs="Simplified Arabic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04507"/>
    <w:multiLevelType w:val="hybridMultilevel"/>
    <w:tmpl w:val="C5B4FDC4"/>
    <w:lvl w:ilvl="0" w:tplc="0CDCBDC8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1C1"/>
    <w:rsid w:val="000075F4"/>
    <w:rsid w:val="00080B80"/>
    <w:rsid w:val="00085DF3"/>
    <w:rsid w:val="000D2CBF"/>
    <w:rsid w:val="0011256E"/>
    <w:rsid w:val="00125C7A"/>
    <w:rsid w:val="0013467D"/>
    <w:rsid w:val="001C4DEB"/>
    <w:rsid w:val="00200E00"/>
    <w:rsid w:val="0023163C"/>
    <w:rsid w:val="002C5A1F"/>
    <w:rsid w:val="002F2926"/>
    <w:rsid w:val="002F666F"/>
    <w:rsid w:val="00302481"/>
    <w:rsid w:val="003973BD"/>
    <w:rsid w:val="00612297"/>
    <w:rsid w:val="00673233"/>
    <w:rsid w:val="00711914"/>
    <w:rsid w:val="007F7A7D"/>
    <w:rsid w:val="00830551"/>
    <w:rsid w:val="008979AF"/>
    <w:rsid w:val="008A61C1"/>
    <w:rsid w:val="00904C8A"/>
    <w:rsid w:val="00996EAF"/>
    <w:rsid w:val="009A45DD"/>
    <w:rsid w:val="00AC19C9"/>
    <w:rsid w:val="00BA3E56"/>
    <w:rsid w:val="00BD707D"/>
    <w:rsid w:val="00C852BA"/>
    <w:rsid w:val="00CB0E98"/>
    <w:rsid w:val="00CC2FD3"/>
    <w:rsid w:val="00CD2165"/>
    <w:rsid w:val="00D20F07"/>
    <w:rsid w:val="00D41EB7"/>
    <w:rsid w:val="00D604EE"/>
    <w:rsid w:val="00DF4845"/>
    <w:rsid w:val="00E54175"/>
    <w:rsid w:val="00ED7E64"/>
    <w:rsid w:val="00F1076F"/>
    <w:rsid w:val="00F9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C4DEB"/>
    <w:pPr>
      <w:keepNext/>
      <w:bidi/>
      <w:jc w:val="center"/>
      <w:outlineLvl w:val="4"/>
    </w:pPr>
    <w:rPr>
      <w:rFonts w:cs="Simplified Arabic Backslanted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D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4D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DE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C4DEB"/>
    <w:rPr>
      <w:rFonts w:ascii="Times New Roman" w:eastAsia="Times New Roman" w:hAnsi="Times New Roman" w:cs="Simplified Arabic Backslanted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20</cp:revision>
  <cp:lastPrinted>2014-11-04T09:00:00Z</cp:lastPrinted>
  <dcterms:created xsi:type="dcterms:W3CDTF">2014-05-15T07:59:00Z</dcterms:created>
  <dcterms:modified xsi:type="dcterms:W3CDTF">2016-12-15T08:15:00Z</dcterms:modified>
</cp:coreProperties>
</file>